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A" w:rsidRDefault="00332FFA" w:rsidP="00332FFA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Zgłoszenie zamiaru głosowania korespondencyjnego w wyborach do Sejmu RP i Senatu RP zarządzonych na dzień 25 października 2015 r.</w:t>
      </w:r>
    </w:p>
    <w:p w:rsidR="00332FFA" w:rsidRDefault="00332FFA" w:rsidP="00332FFA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332FFA" w:rsidRDefault="00332FFA" w:rsidP="00332FFA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wnioskodawcy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…………………………………………………………………………………………………….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(imiona) ……………………………………………………………………………………………..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ojca …………………………………………………………………………………………………….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urodzenia (</w:t>
      </w:r>
      <w:proofErr w:type="spellStart"/>
      <w:r>
        <w:rPr>
          <w:rFonts w:ascii="Verdana" w:hAnsi="Verdana"/>
          <w:sz w:val="20"/>
          <w:szCs w:val="20"/>
        </w:rPr>
        <w:t>dzień-miesiąc-rok</w:t>
      </w:r>
      <w:proofErr w:type="spellEnd"/>
      <w:r>
        <w:rPr>
          <w:rFonts w:ascii="Verdana" w:hAnsi="Verdana"/>
          <w:sz w:val="20"/>
          <w:szCs w:val="20"/>
        </w:rPr>
        <w:t>) ………………………………………………………..…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PESEL 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2FFA" w:rsidTr="00332F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 (nr telefonu, adres e-mail) …………………………………………………………..</w:t>
      </w: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numPr>
          <w:ilvl w:val="0"/>
          <w:numId w:val="1"/>
        </w:numPr>
        <w:ind w:left="73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 stałego zamieszkania, pod który ma być wysłany pakiet wyborczy: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(nie wypełniać w przypadku odbioru osobistego)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………………………………………………………………………………………………….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Ulica ………………………………………………………………………………………………………………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pocztowy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72"/>
        <w:gridCol w:w="473"/>
        <w:gridCol w:w="472"/>
        <w:gridCol w:w="473"/>
        <w:gridCol w:w="472"/>
        <w:gridCol w:w="473"/>
      </w:tblGrid>
      <w:tr w:rsidR="00332FFA" w:rsidTr="00332FFA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osobisty</w:t>
      </w: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wyborczy odbiorę osobiście w Urzędzie: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332FFA" w:rsidTr="00332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 wpisana/y do rejestru wyborców w mieście Czarnków.</w:t>
      </w: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</w:t>
      </w:r>
    </w:p>
    <w:p w:rsidR="00332FFA" w:rsidRDefault="00332FFA" w:rsidP="00332FFA">
      <w:pPr>
        <w:pStyle w:val="Akapitzlist"/>
        <w:ind w:left="737"/>
        <w:rPr>
          <w:rFonts w:ascii="Verdana" w:hAnsi="Verdana"/>
          <w:b/>
          <w:sz w:val="20"/>
          <w:szCs w:val="20"/>
        </w:rPr>
      </w:pPr>
    </w:p>
    <w:p w:rsidR="00332FFA" w:rsidRDefault="00332FFA" w:rsidP="00332FFA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Proszę o dołączenie do pakietu wyborczego nakładki na kartę go głosowania sporządzonej w alfabecie </w:t>
      </w:r>
      <w:proofErr w:type="spellStart"/>
      <w:r>
        <w:rPr>
          <w:rFonts w:ascii="Verdana" w:hAnsi="Verdana"/>
          <w:sz w:val="20"/>
          <w:szCs w:val="20"/>
        </w:rPr>
        <w:t>Braille`a</w:t>
      </w:r>
      <w:proofErr w:type="spellEnd"/>
      <w:r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332FFA" w:rsidTr="00332FF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332FFA" w:rsidRDefault="00332FFA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</w:t>
      </w:r>
    </w:p>
    <w:p w:rsidR="00895478" w:rsidRPr="00332FFA" w:rsidRDefault="00332FFA" w:rsidP="00332FFA">
      <w:pPr>
        <w:pStyle w:val="Akapitzlist"/>
        <w:ind w:left="737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(miejscowość, data)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>(podpis wyborczy)</w:t>
      </w:r>
      <w:r>
        <w:rPr>
          <w:rFonts w:ascii="Verdana" w:hAnsi="Verdana"/>
          <w:sz w:val="20"/>
          <w:szCs w:val="20"/>
          <w:vertAlign w:val="superscript"/>
        </w:rPr>
        <w:tab/>
      </w:r>
    </w:p>
    <w:sectPr w:rsidR="00895478" w:rsidRPr="0033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84D"/>
    <w:multiLevelType w:val="hybridMultilevel"/>
    <w:tmpl w:val="1FEA9FCC"/>
    <w:lvl w:ilvl="0" w:tplc="0B46ED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2FFA"/>
    <w:rsid w:val="00332FFA"/>
    <w:rsid w:val="0089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FFA"/>
    <w:pPr>
      <w:ind w:left="720"/>
      <w:contextualSpacing/>
    </w:pPr>
  </w:style>
  <w:style w:type="table" w:styleId="Tabela-Siatka">
    <w:name w:val="Table Grid"/>
    <w:basedOn w:val="Standardowy"/>
    <w:uiPriority w:val="59"/>
    <w:rsid w:val="00332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2015-09-17T11:34:00Z</cp:lastPrinted>
  <dcterms:created xsi:type="dcterms:W3CDTF">2015-09-17T11:33:00Z</dcterms:created>
  <dcterms:modified xsi:type="dcterms:W3CDTF">2015-09-17T11:34:00Z</dcterms:modified>
</cp:coreProperties>
</file>