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9" w:rsidRPr="0011301F" w:rsidRDefault="00CB7639" w:rsidP="0011301F">
      <w:pPr>
        <w:pStyle w:val="Heading1"/>
        <w:spacing w:before="0" w:after="0"/>
        <w:rPr>
          <w:rFonts w:ascii="Century Gothic" w:hAnsi="Century Gothic" w:cs="Times New Roman"/>
          <w:b w:val="0"/>
          <w:sz w:val="22"/>
          <w:szCs w:val="22"/>
        </w:rPr>
      </w:pPr>
      <w:r w:rsidRPr="0011301F">
        <w:rPr>
          <w:rFonts w:ascii="Century Gothic" w:hAnsi="Century Gothic" w:cs="Times New Roman"/>
          <w:b w:val="0"/>
          <w:sz w:val="22"/>
          <w:szCs w:val="22"/>
        </w:rPr>
        <w:t>A. 6720. 24. 2018</w:t>
      </w:r>
      <w:r w:rsidRPr="0011301F">
        <w:rPr>
          <w:rFonts w:ascii="Century Gothic" w:hAnsi="Century Gothic" w:cs="Times New Roman"/>
          <w:b w:val="0"/>
          <w:sz w:val="22"/>
          <w:szCs w:val="22"/>
        </w:rPr>
        <w:tab/>
      </w:r>
      <w:r w:rsidRPr="0011301F">
        <w:rPr>
          <w:rFonts w:ascii="Century Gothic" w:hAnsi="Century Gothic" w:cs="Times New Roman"/>
          <w:b w:val="0"/>
          <w:sz w:val="22"/>
          <w:szCs w:val="22"/>
        </w:rPr>
        <w:tab/>
      </w:r>
      <w:r w:rsidRPr="0011301F">
        <w:rPr>
          <w:rFonts w:ascii="Century Gothic" w:hAnsi="Century Gothic" w:cs="Times New Roman"/>
          <w:b w:val="0"/>
          <w:sz w:val="22"/>
          <w:szCs w:val="22"/>
        </w:rPr>
        <w:tab/>
      </w:r>
      <w:r w:rsidRPr="0011301F">
        <w:rPr>
          <w:rFonts w:ascii="Century Gothic" w:hAnsi="Century Gothic" w:cs="Times New Roman"/>
          <w:b w:val="0"/>
          <w:sz w:val="22"/>
          <w:szCs w:val="22"/>
        </w:rPr>
        <w:tab/>
      </w:r>
    </w:p>
    <w:p w:rsidR="00CB7639" w:rsidRPr="005D354C" w:rsidRDefault="00CB7639" w:rsidP="0011301F">
      <w:pPr>
        <w:pStyle w:val="Heading1"/>
        <w:spacing w:before="0" w:after="0"/>
        <w:jc w:val="center"/>
        <w:rPr>
          <w:rFonts w:ascii="Century Gothic" w:hAnsi="Century Gothic" w:cs="Times New Roman"/>
          <w:sz w:val="22"/>
          <w:szCs w:val="22"/>
        </w:rPr>
      </w:pPr>
      <w:r w:rsidRPr="005D354C">
        <w:rPr>
          <w:rFonts w:ascii="Century Gothic" w:hAnsi="Century Gothic" w:cs="Times New Roman"/>
          <w:sz w:val="22"/>
          <w:szCs w:val="22"/>
        </w:rPr>
        <w:t>OGŁOSZENIE</w:t>
      </w:r>
    </w:p>
    <w:p w:rsidR="00CB7639" w:rsidRPr="005D354C" w:rsidRDefault="00CB7639" w:rsidP="000413B7">
      <w:pPr>
        <w:spacing w:after="0" w:line="240" w:lineRule="auto"/>
        <w:rPr>
          <w:rFonts w:ascii="Century Gothic" w:hAnsi="Century Gothic"/>
        </w:rPr>
      </w:pPr>
    </w:p>
    <w:p w:rsidR="00CB7639" w:rsidRPr="005D354C" w:rsidRDefault="00CB7639" w:rsidP="000413B7">
      <w:pPr>
        <w:spacing w:after="0" w:line="240" w:lineRule="auto"/>
        <w:jc w:val="center"/>
        <w:rPr>
          <w:rFonts w:ascii="Century Gothic" w:hAnsi="Century Gothic"/>
          <w:b/>
        </w:rPr>
      </w:pPr>
      <w:r w:rsidRPr="005D354C">
        <w:rPr>
          <w:rFonts w:ascii="Century Gothic" w:hAnsi="Century Gothic"/>
          <w:b/>
          <w:bCs/>
        </w:rPr>
        <w:t xml:space="preserve">o wyłożeniu do publicznego wglądu projektu </w:t>
      </w:r>
      <w:r w:rsidRPr="005D354C">
        <w:rPr>
          <w:rFonts w:ascii="Century Gothic" w:hAnsi="Century Gothic"/>
          <w:b/>
        </w:rPr>
        <w:t>Studium uwarunkowań i kierunków zagospodarowania przestrzennego miasta Czarnków.</w:t>
      </w:r>
    </w:p>
    <w:p w:rsidR="00CB7639" w:rsidRPr="005D354C" w:rsidRDefault="00CB7639" w:rsidP="000413B7">
      <w:pPr>
        <w:spacing w:after="0" w:line="240" w:lineRule="auto"/>
        <w:jc w:val="center"/>
        <w:rPr>
          <w:rFonts w:ascii="Century Gothic" w:hAnsi="Century Gothic"/>
        </w:rPr>
      </w:pPr>
    </w:p>
    <w:p w:rsidR="00CB7639" w:rsidRPr="005D354C" w:rsidRDefault="00CB7639" w:rsidP="000413B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Na podstawie art. 11 pkt 7 ustawy z dnia 27 marca 2003 r. o planowaniu </w:t>
      </w:r>
      <w:r w:rsidRPr="005D354C">
        <w:rPr>
          <w:rFonts w:ascii="Century Gothic" w:hAnsi="Century Gothic"/>
          <w:sz w:val="21"/>
          <w:szCs w:val="21"/>
        </w:rPr>
        <w:br/>
        <w:t xml:space="preserve">i zagospodarowaniu przestrzennym (tj. Dz.U. 2017 poz. 1073 ze zm.) oraz art. 3 pkt 11 i art. 39 ustawy o udostępnianiu informacji o środowisku i jego ochronie, udziale społeczeństwa w ochronie środowiska oraz o ocenach oddziaływania na środowisko (tj. Dz.U. 2017 poz. 1405 ze zm.) zawiadamiam o wyłożeniu do publicznego wglądu projektu </w:t>
      </w:r>
      <w:r w:rsidRPr="005D354C">
        <w:rPr>
          <w:rFonts w:ascii="Century Gothic" w:hAnsi="Century Gothic"/>
          <w:b/>
          <w:sz w:val="21"/>
          <w:szCs w:val="21"/>
        </w:rPr>
        <w:t xml:space="preserve">Studium uwarunkowań i kierunków zagospodarowania przestrzennego miasta Czarnków </w:t>
      </w:r>
      <w:r w:rsidRPr="005D354C">
        <w:rPr>
          <w:rFonts w:ascii="Century Gothic" w:hAnsi="Century Gothic"/>
          <w:sz w:val="21"/>
          <w:szCs w:val="21"/>
        </w:rPr>
        <w:t xml:space="preserve">opracowanego zgodnie z uchwałą Nr XL/249/2017 Rady Miasta Czarnków </w:t>
      </w:r>
      <w:r w:rsidRPr="005D354C">
        <w:rPr>
          <w:rFonts w:ascii="Century Gothic" w:hAnsi="Century Gothic"/>
          <w:sz w:val="21"/>
          <w:szCs w:val="21"/>
        </w:rPr>
        <w:br/>
        <w:t>z dnia 31 sierpnia 2017 r. w sprawie przystąpienia do sporządzenia Studium uwarunkowań i kierunków zagospodarowania przestrzennego miasta Czarnków.</w:t>
      </w:r>
    </w:p>
    <w:p w:rsidR="00CB7639" w:rsidRPr="005D354C" w:rsidRDefault="00CB7639" w:rsidP="000413B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Projekt w/w studium wyłożony zostanie do publicznego wglądu wraz z prognozą oddziaływania na środowisko, w dniach od </w:t>
      </w:r>
      <w:r w:rsidRPr="005D354C">
        <w:rPr>
          <w:rFonts w:ascii="Century Gothic" w:hAnsi="Century Gothic"/>
          <w:b/>
          <w:sz w:val="21"/>
          <w:szCs w:val="21"/>
        </w:rPr>
        <w:t xml:space="preserve">19.09.2018 r. </w:t>
      </w:r>
      <w:r w:rsidRPr="005D354C">
        <w:rPr>
          <w:rFonts w:ascii="Century Gothic" w:hAnsi="Century Gothic"/>
          <w:sz w:val="21"/>
          <w:szCs w:val="21"/>
        </w:rPr>
        <w:t xml:space="preserve">do </w:t>
      </w:r>
      <w:r w:rsidRPr="005D354C">
        <w:rPr>
          <w:rFonts w:ascii="Century Gothic" w:hAnsi="Century Gothic"/>
          <w:b/>
          <w:sz w:val="21"/>
          <w:szCs w:val="21"/>
        </w:rPr>
        <w:t>18.10.2018 r</w:t>
      </w:r>
      <w:r w:rsidRPr="005D354C">
        <w:rPr>
          <w:rFonts w:ascii="Century Gothic" w:hAnsi="Century Gothic"/>
          <w:sz w:val="21"/>
          <w:szCs w:val="21"/>
        </w:rPr>
        <w:t xml:space="preserve">. </w:t>
      </w:r>
      <w:r w:rsidRPr="005D354C">
        <w:rPr>
          <w:rFonts w:ascii="Century Gothic" w:hAnsi="Century Gothic"/>
          <w:bCs/>
          <w:sz w:val="21"/>
          <w:szCs w:val="21"/>
        </w:rPr>
        <w:t xml:space="preserve">w siedzibie Urzędu Miasta Czarnków, Plac Wolności 6, 64-700 Czarnków, </w:t>
      </w:r>
      <w:r w:rsidRPr="005D354C">
        <w:rPr>
          <w:rFonts w:ascii="Century Gothic" w:hAnsi="Century Gothic"/>
          <w:sz w:val="21"/>
          <w:szCs w:val="21"/>
        </w:rPr>
        <w:t>w godz. od 8.00</w:t>
      </w:r>
      <w:r w:rsidRPr="005D354C">
        <w:rPr>
          <w:rFonts w:ascii="Century Gothic" w:hAnsi="Century Gothic"/>
          <w:b/>
          <w:sz w:val="21"/>
          <w:szCs w:val="21"/>
        </w:rPr>
        <w:t xml:space="preserve"> </w:t>
      </w:r>
      <w:r w:rsidRPr="005D354C">
        <w:rPr>
          <w:rFonts w:ascii="Century Gothic" w:hAnsi="Century Gothic"/>
          <w:sz w:val="21"/>
          <w:szCs w:val="21"/>
        </w:rPr>
        <w:t>do</w:t>
      </w:r>
      <w:r w:rsidRPr="005D354C">
        <w:rPr>
          <w:rFonts w:ascii="Century Gothic" w:hAnsi="Century Gothic"/>
          <w:b/>
          <w:sz w:val="21"/>
          <w:szCs w:val="21"/>
        </w:rPr>
        <w:t xml:space="preserve"> </w:t>
      </w:r>
      <w:r w:rsidRPr="005D354C">
        <w:rPr>
          <w:rFonts w:ascii="Century Gothic" w:hAnsi="Century Gothic"/>
          <w:sz w:val="21"/>
          <w:szCs w:val="21"/>
        </w:rPr>
        <w:t>15.00</w:t>
      </w:r>
      <w:r w:rsidRPr="005D354C">
        <w:rPr>
          <w:rFonts w:ascii="Century Gothic" w:hAnsi="Century Gothic"/>
          <w:b/>
          <w:sz w:val="21"/>
          <w:szCs w:val="21"/>
        </w:rPr>
        <w:t>,</w:t>
      </w:r>
      <w:r w:rsidRPr="005D354C">
        <w:rPr>
          <w:rFonts w:ascii="Century Gothic" w:hAnsi="Century Gothic"/>
          <w:b/>
          <w:sz w:val="21"/>
          <w:szCs w:val="21"/>
        </w:rPr>
        <w:br/>
      </w:r>
      <w:r w:rsidRPr="005D354C">
        <w:rPr>
          <w:rFonts w:ascii="Century Gothic" w:hAnsi="Century Gothic"/>
          <w:sz w:val="21"/>
          <w:szCs w:val="21"/>
        </w:rPr>
        <w:t>pokój nr</w:t>
      </w:r>
      <w:r w:rsidRPr="005D354C">
        <w:rPr>
          <w:rFonts w:ascii="Century Gothic" w:hAnsi="Century Gothic"/>
          <w:b/>
          <w:sz w:val="21"/>
          <w:szCs w:val="21"/>
        </w:rPr>
        <w:t xml:space="preserve"> </w:t>
      </w:r>
      <w:r w:rsidRPr="005D354C">
        <w:rPr>
          <w:rFonts w:ascii="Century Gothic" w:hAnsi="Century Gothic"/>
          <w:sz w:val="21"/>
          <w:szCs w:val="21"/>
        </w:rPr>
        <w:t>212</w:t>
      </w: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Dyskusja publiczna nad przyjętymi rozwiązaniami w projekcie studium odbędzie się w dniu </w:t>
      </w:r>
      <w:r w:rsidRPr="00F44AA8">
        <w:rPr>
          <w:rFonts w:ascii="Century Gothic" w:hAnsi="Century Gothic"/>
          <w:b/>
          <w:sz w:val="21"/>
          <w:szCs w:val="21"/>
        </w:rPr>
        <w:t>03.10.2018 r. o godz. 16.00</w:t>
      </w:r>
      <w:r w:rsidRPr="005D354C">
        <w:rPr>
          <w:rFonts w:ascii="Century Gothic" w:hAnsi="Century Gothic"/>
          <w:sz w:val="21"/>
          <w:szCs w:val="21"/>
        </w:rPr>
        <w:t xml:space="preserve"> w sali sesyjnej </w:t>
      </w:r>
      <w:r w:rsidRPr="005D354C">
        <w:rPr>
          <w:rFonts w:ascii="Century Gothic" w:hAnsi="Century Gothic"/>
          <w:bCs/>
          <w:sz w:val="21"/>
          <w:szCs w:val="21"/>
        </w:rPr>
        <w:t>Urzędu Miasta Czarnków, Pla</w:t>
      </w:r>
      <w:r>
        <w:rPr>
          <w:rFonts w:ascii="Century Gothic" w:hAnsi="Century Gothic"/>
          <w:bCs/>
          <w:sz w:val="21"/>
          <w:szCs w:val="21"/>
        </w:rPr>
        <w:t>c Wolności 6,</w:t>
      </w:r>
      <w:r>
        <w:rPr>
          <w:rFonts w:ascii="Century Gothic" w:hAnsi="Century Gothic"/>
          <w:bCs/>
          <w:sz w:val="21"/>
          <w:szCs w:val="21"/>
        </w:rPr>
        <w:br/>
        <w:t xml:space="preserve"> 64-700 Czarnków.</w:t>
      </w:r>
    </w:p>
    <w:p w:rsidR="00CB7639" w:rsidRPr="005D354C" w:rsidRDefault="00CB7639" w:rsidP="000413B7">
      <w:pPr>
        <w:spacing w:after="0" w:line="240" w:lineRule="auto"/>
        <w:jc w:val="both"/>
        <w:rPr>
          <w:rFonts w:ascii="Century Gothic" w:hAnsi="Century Gothic"/>
        </w:rPr>
      </w:pP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Zgodnie z art. 11 pkt. 8 ustawy o planowaniu i zagospodarowaniu przestrzennym oraz zgodnie z art. 39 ust. 1 ustawy z dnia 3 października 2008r. o udostępnianiu informacji </w:t>
      </w:r>
      <w:r w:rsidRPr="005D354C">
        <w:rPr>
          <w:rFonts w:ascii="Century Gothic" w:hAnsi="Century Gothic"/>
          <w:sz w:val="21"/>
          <w:szCs w:val="21"/>
        </w:rPr>
        <w:br/>
        <w:t xml:space="preserve">o środowisku i jego ochronie, udziale społeczeństwa w ochronie środowiska oraz </w:t>
      </w:r>
      <w:r w:rsidRPr="005D354C">
        <w:rPr>
          <w:rFonts w:ascii="Century Gothic" w:hAnsi="Century Gothic"/>
          <w:sz w:val="21"/>
          <w:szCs w:val="21"/>
        </w:rPr>
        <w:br/>
        <w:t>o ocenie oddziaływania na środowisko, osoby prawne i fizyczne, jednostki organizacyjne nieposiadające osobowości prawnej mogą wnosić uwagi do projektu studium i prognozy oddziaływania na środowisko.</w:t>
      </w:r>
    </w:p>
    <w:p w:rsidR="00CB7639" w:rsidRPr="005D354C" w:rsidRDefault="00CB7639" w:rsidP="000413B7">
      <w:pPr>
        <w:spacing w:after="0" w:line="240" w:lineRule="auto"/>
        <w:jc w:val="both"/>
        <w:rPr>
          <w:rFonts w:ascii="Century Gothic" w:hAnsi="Century Gothic"/>
        </w:rPr>
      </w:pP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Jednocześnie informuję, że zgodnie z art. 39 ust. 1 w związku z art. 46 pkt 1 oraz art. 54 </w:t>
      </w:r>
      <w:r w:rsidRPr="005D354C">
        <w:rPr>
          <w:rFonts w:ascii="Century Gothic" w:hAnsi="Century Gothic"/>
          <w:sz w:val="21"/>
          <w:szCs w:val="21"/>
        </w:rPr>
        <w:br/>
        <w:t xml:space="preserve">ust. 2 ustawy z dnia 3 października 2008r. o udostępnianiu informacji o środowisku i jego ochronie, udziale społeczeństwa w ochronie środowiska oraz o ocenie oddziaływania na środowisko, w związku z postępowaniem w sprawie przeprowadzenia strategicznej oceny oddziaływania na środowisko wyżej wymienionej studium, w miejscu i czasie wyłożenia projektu studium do publicznego wglądu można zapoznać się </w:t>
      </w:r>
      <w:r w:rsidRPr="005D354C">
        <w:rPr>
          <w:rFonts w:ascii="Century Gothic" w:hAnsi="Century Gothic"/>
          <w:sz w:val="21"/>
          <w:szCs w:val="21"/>
        </w:rPr>
        <w:br/>
        <w:t>z niezbędną dokumentacją sprawy.</w:t>
      </w: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sz w:val="21"/>
          <w:szCs w:val="21"/>
        </w:rPr>
      </w:pPr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b/>
          <w:sz w:val="21"/>
          <w:szCs w:val="21"/>
        </w:rPr>
      </w:pPr>
      <w:r w:rsidRPr="005D354C">
        <w:rPr>
          <w:rFonts w:ascii="Century Gothic" w:hAnsi="Century Gothic"/>
          <w:sz w:val="21"/>
          <w:szCs w:val="21"/>
        </w:rPr>
        <w:t xml:space="preserve">Uwagi należy składać na piśmie do Burmistrza Miasta Czarnków, </w:t>
      </w:r>
      <w:r w:rsidRPr="005D354C">
        <w:rPr>
          <w:rFonts w:ascii="Century Gothic" w:hAnsi="Century Gothic"/>
          <w:bCs/>
          <w:sz w:val="21"/>
          <w:szCs w:val="21"/>
        </w:rPr>
        <w:t xml:space="preserve">Plac Wolności 6, </w:t>
      </w:r>
      <w:r w:rsidRPr="005D354C">
        <w:rPr>
          <w:rFonts w:ascii="Century Gothic" w:hAnsi="Century Gothic"/>
          <w:bCs/>
          <w:sz w:val="21"/>
          <w:szCs w:val="21"/>
        </w:rPr>
        <w:br/>
        <w:t>64-700 Czarnków</w:t>
      </w:r>
      <w:r w:rsidRPr="005D354C">
        <w:rPr>
          <w:rFonts w:ascii="Century Gothic" w:hAnsi="Century Gothic"/>
          <w:sz w:val="21"/>
          <w:szCs w:val="21"/>
        </w:rPr>
        <w:t>,</w:t>
      </w:r>
      <w:r w:rsidRPr="005D354C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5D354C">
        <w:rPr>
          <w:rFonts w:ascii="Century Gothic" w:hAnsi="Century Gothic"/>
          <w:sz w:val="21"/>
          <w:szCs w:val="21"/>
        </w:rPr>
        <w:t>z podaniem imienia i nazwiska lub nazwy jednostki organizacyjnej i adresu, oznaczenia nieruchomości, której uwaga dotyczy, w nieprzekraczalnym terminie do dnia</w:t>
      </w:r>
      <w:r w:rsidRPr="005D354C">
        <w:rPr>
          <w:rFonts w:ascii="Century Gothic" w:hAnsi="Century Gothic"/>
          <w:b/>
          <w:sz w:val="21"/>
          <w:szCs w:val="21"/>
        </w:rPr>
        <w:t xml:space="preserve"> 09.11.2018 r.</w:t>
      </w:r>
    </w:p>
    <w:p w:rsidR="00CB7639" w:rsidRPr="005D354C" w:rsidRDefault="00CB7639" w:rsidP="000413B7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CB7639" w:rsidRPr="005D354C" w:rsidRDefault="00CB7639" w:rsidP="000413B7">
      <w:pPr>
        <w:pStyle w:val="BodyText"/>
        <w:spacing w:line="240" w:lineRule="auto"/>
        <w:rPr>
          <w:rFonts w:ascii="Century Gothic" w:hAnsi="Century Gothic"/>
          <w:b/>
          <w:sz w:val="16"/>
          <w:szCs w:val="16"/>
        </w:rPr>
      </w:pPr>
      <w:r w:rsidRPr="005D354C">
        <w:rPr>
          <w:rFonts w:ascii="Century Gothic" w:hAnsi="Century Gothic"/>
          <w:sz w:val="21"/>
          <w:szCs w:val="21"/>
        </w:rPr>
        <w:t xml:space="preserve">Uwagi i wnioski do prognozy oddziaływania na środowisko można składać zgodnie </w:t>
      </w:r>
      <w:r w:rsidRPr="005D354C">
        <w:rPr>
          <w:rFonts w:ascii="Century Gothic" w:hAnsi="Century Gothic"/>
          <w:sz w:val="21"/>
          <w:szCs w:val="21"/>
        </w:rPr>
        <w:br/>
        <w:t>z art. 40 ustawy z dnia 3 października 2008r. o udostępnianiu informacji o środowisku i jego ochronie, udziale społeczeństwa w ochronie środowiska oraz o ocenie oddziaływania na środowisko z podaniem imienia i nazwiska lub nazwy jednostki organizacyjnej i adresu, oznaczenia nieruchomości, której uwaga dotyczy, w nieprzekraczalnym terminie do dnia</w:t>
      </w:r>
      <w:r w:rsidRPr="005D354C">
        <w:rPr>
          <w:rFonts w:ascii="Century Gothic" w:hAnsi="Century Gothic"/>
          <w:b/>
          <w:sz w:val="21"/>
          <w:szCs w:val="21"/>
        </w:rPr>
        <w:t xml:space="preserve"> 09.11.2018 r.</w:t>
      </w:r>
    </w:p>
    <w:p w:rsidR="00CB7639" w:rsidRPr="005D354C" w:rsidRDefault="00CB7639" w:rsidP="006319FD">
      <w:pPr>
        <w:rPr>
          <w:lang w:eastAsia="pl-PL"/>
        </w:rPr>
      </w:pPr>
    </w:p>
    <w:p w:rsidR="00CB7639" w:rsidRPr="005D354C" w:rsidRDefault="00CB7639" w:rsidP="000413B7">
      <w:pPr>
        <w:pStyle w:val="Heading2"/>
        <w:jc w:val="right"/>
        <w:rPr>
          <w:rFonts w:ascii="Century Gothic" w:hAnsi="Century Gothic" w:cs="Times New Roman"/>
          <w:i w:val="0"/>
          <w:sz w:val="16"/>
          <w:szCs w:val="16"/>
        </w:rPr>
      </w:pPr>
      <w:r w:rsidRPr="005D354C">
        <w:rPr>
          <w:rFonts w:ascii="Century Gothic" w:hAnsi="Century Gothic" w:cs="Times New Roman"/>
          <w:i w:val="0"/>
          <w:sz w:val="16"/>
          <w:szCs w:val="16"/>
        </w:rPr>
        <w:t>…………………………………………..</w:t>
      </w:r>
    </w:p>
    <w:p w:rsidR="00CB7639" w:rsidRPr="005D354C" w:rsidRDefault="00CB7639" w:rsidP="006319FD">
      <w:pPr>
        <w:jc w:val="right"/>
        <w:rPr>
          <w:rFonts w:ascii="Century Gothic" w:hAnsi="Century Gothic"/>
          <w:b/>
          <w:sz w:val="16"/>
          <w:szCs w:val="16"/>
        </w:rPr>
      </w:pPr>
      <w:r w:rsidRPr="005D354C">
        <w:rPr>
          <w:rFonts w:ascii="Century Gothic" w:hAnsi="Century Gothic"/>
          <w:sz w:val="16"/>
          <w:szCs w:val="16"/>
        </w:rPr>
        <w:t>Podpis Burmistrza Miasta Czarnków</w:t>
      </w:r>
    </w:p>
    <w:p w:rsidR="00CB7639" w:rsidRPr="005D354C" w:rsidRDefault="00CB7639" w:rsidP="006319FD">
      <w:pPr>
        <w:jc w:val="right"/>
        <w:rPr>
          <w:rFonts w:ascii="Century Gothic" w:hAnsi="Century Gothic"/>
          <w:b/>
          <w:sz w:val="16"/>
          <w:szCs w:val="16"/>
        </w:rPr>
      </w:pPr>
    </w:p>
    <w:sectPr w:rsidR="00CB7639" w:rsidRPr="005D354C" w:rsidSect="006319F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27"/>
    <w:rsid w:val="000413B7"/>
    <w:rsid w:val="000B39A8"/>
    <w:rsid w:val="0011301F"/>
    <w:rsid w:val="00156EDA"/>
    <w:rsid w:val="001924F9"/>
    <w:rsid w:val="001B60B5"/>
    <w:rsid w:val="002068AD"/>
    <w:rsid w:val="00225386"/>
    <w:rsid w:val="0024691A"/>
    <w:rsid w:val="003E756D"/>
    <w:rsid w:val="00490F58"/>
    <w:rsid w:val="005D354C"/>
    <w:rsid w:val="006319FD"/>
    <w:rsid w:val="00645EC6"/>
    <w:rsid w:val="007A6581"/>
    <w:rsid w:val="007C1FE4"/>
    <w:rsid w:val="008B3F27"/>
    <w:rsid w:val="00AF13A6"/>
    <w:rsid w:val="00CB2797"/>
    <w:rsid w:val="00CB7639"/>
    <w:rsid w:val="00D82777"/>
    <w:rsid w:val="00F04A6A"/>
    <w:rsid w:val="00F44AA8"/>
    <w:rsid w:val="00F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3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3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3A6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13B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7C1FE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1FE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04A6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6A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1</Pages>
  <Words>437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szelmeczka_b</cp:lastModifiedBy>
  <cp:revision>22</cp:revision>
  <cp:lastPrinted>2018-09-05T11:18:00Z</cp:lastPrinted>
  <dcterms:created xsi:type="dcterms:W3CDTF">2018-09-03T06:48:00Z</dcterms:created>
  <dcterms:modified xsi:type="dcterms:W3CDTF">2018-09-05T11:24:00Z</dcterms:modified>
</cp:coreProperties>
</file>