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7671F5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C3A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6C3A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6C3A3E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15 listopada 2018 r.</w:t>
            </w:r>
          </w:p>
          <w:p w:rsidR="00A77B3E" w:rsidRDefault="006C3A3E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6C3A3E">
            <w:pPr>
              <w:ind w:left="5669"/>
              <w:jc w:val="left"/>
              <w:rPr>
                <w:sz w:val="20"/>
              </w:rPr>
            </w:pPr>
          </w:p>
          <w:p w:rsidR="00A77B3E" w:rsidRDefault="006C3A3E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6C3A3E"/>
    <w:p w:rsidR="00A77B3E" w:rsidRDefault="006C3A3E">
      <w:pPr>
        <w:jc w:val="center"/>
        <w:rPr>
          <w:b/>
          <w:caps/>
        </w:rPr>
      </w:pPr>
      <w:r>
        <w:rPr>
          <w:b/>
          <w:caps/>
        </w:rPr>
        <w:t>Uchwała Nr I/1/2018</w:t>
      </w:r>
      <w:r>
        <w:rPr>
          <w:b/>
          <w:caps/>
        </w:rPr>
        <w:br/>
        <w:t>Rady Miasta Czarnków</w:t>
      </w:r>
    </w:p>
    <w:p w:rsidR="00A77B3E" w:rsidRDefault="006C3A3E">
      <w:pPr>
        <w:spacing w:before="280" w:after="280"/>
        <w:jc w:val="center"/>
        <w:rPr>
          <w:b/>
          <w:caps/>
        </w:rPr>
      </w:pPr>
      <w:r>
        <w:t>z dnia 22 listopada 2018 r.</w:t>
      </w:r>
    </w:p>
    <w:p w:rsidR="00A77B3E" w:rsidRDefault="006C3A3E">
      <w:pPr>
        <w:keepNext/>
        <w:spacing w:after="480"/>
        <w:jc w:val="center"/>
      </w:pPr>
      <w:r>
        <w:rPr>
          <w:b/>
        </w:rPr>
        <w:t>w sprawie stwierdzenia wyboru</w:t>
      </w:r>
      <w:r>
        <w:rPr>
          <w:b/>
        </w:rPr>
        <w:t xml:space="preserve"> Przewodniczącego Rady Miasta Czarnków</w:t>
      </w:r>
    </w:p>
    <w:p w:rsidR="00A77B3E" w:rsidRDefault="006C3A3E">
      <w:pPr>
        <w:keepLines/>
        <w:spacing w:before="120" w:after="120"/>
        <w:ind w:firstLine="227"/>
      </w:pPr>
      <w:r>
        <w:t>Na podstawie art. 19 ust. 1 ustawy z dnia</w:t>
      </w:r>
      <w:r>
        <w:t xml:space="preserve"> 8 marca 1990 r. o samorządzie gminnym (t.j. Dz. U. z 2018 r. poz. 994, 1000, 1349, </w:t>
      </w:r>
      <w:r>
        <w:t>1432)</w:t>
      </w:r>
      <w:r>
        <w:t xml:space="preserve"> uchwala się, co następuje:</w:t>
      </w:r>
    </w:p>
    <w:p w:rsidR="00A77B3E" w:rsidRDefault="006C3A3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Stwierdza się, że w wyniku głosowania tajnego </w:t>
      </w:r>
      <w:r>
        <w:t xml:space="preserve">bezwzględną większością głosów w obecności co najmniej połowy ustawowego składu rady, na Przewodniczącego </w:t>
      </w:r>
      <w:r>
        <w:t>Rady Miasta Czarnków został/została wybrany/wybrana radny/radna .................................. .</w:t>
      </w:r>
    </w:p>
    <w:p w:rsidR="00A77B3E" w:rsidRDefault="006C3A3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Uchwała wchodzi w życie z dniem podjęcia. ..........................................</w:t>
      </w:r>
    </w:p>
    <w:p w:rsidR="00A77B3E" w:rsidRDefault="006C3A3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Przewodni</w:t>
      </w:r>
      <w:bookmarkStart w:id="0" w:name="_GoBack"/>
      <w:bookmarkEnd w:id="0"/>
      <w:r>
        <w:rPr>
          <w:color w:val="000000"/>
          <w:u w:color="000000"/>
        </w:rPr>
        <w:t>czący obrad</w:t>
      </w: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C3A3E">
      <w:r>
        <w:separator/>
      </w:r>
    </w:p>
  </w:endnote>
  <w:endnote w:type="continuationSeparator" w:id="0">
    <w:p w:rsidR="00000000" w:rsidRDefault="006C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7671F5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671F5" w:rsidRDefault="006C3A3E">
          <w:pPr>
            <w:jc w:val="left"/>
            <w:rPr>
              <w:sz w:val="18"/>
            </w:rPr>
          </w:pPr>
          <w:r>
            <w:rPr>
              <w:sz w:val="18"/>
            </w:rPr>
            <w:t>Id: F7E7D061-6C71-4EFE-9FA6-E5743F7FBE54.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671F5" w:rsidRDefault="006C3A3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671F5" w:rsidRDefault="007671F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C3A3E">
      <w:r>
        <w:separator/>
      </w:r>
    </w:p>
  </w:footnote>
  <w:footnote w:type="continuationSeparator" w:id="0">
    <w:p w:rsidR="00000000" w:rsidRDefault="006C3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671F5"/>
    <w:rsid w:val="006C3A3E"/>
    <w:rsid w:val="0076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98E6B3-328C-42FB-815D-D7A5F7EF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6C3A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C3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EDEBC0C6</Template>
  <TotalTime>28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I/1/2018 z dnia 22 listopada 2018 r.</vt:lpstr>
      <vt:lpstr/>
    </vt:vector>
  </TitlesOfParts>
  <Company>Rada Miasta Czarnków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I/1/2018 z dnia 22 listopada 2018 r.</dc:title>
  <dc:subject>stwierdzająca wybór Przewodniczącego Rady Miasta Czarnków</dc:subject>
  <dc:creator>lucyna_z</dc:creator>
  <cp:lastModifiedBy>Lucyna</cp:lastModifiedBy>
  <cp:revision>2</cp:revision>
  <cp:lastPrinted>2018-11-22T07:41:00Z</cp:lastPrinted>
  <dcterms:created xsi:type="dcterms:W3CDTF">2018-11-15T15:12:00Z</dcterms:created>
  <dcterms:modified xsi:type="dcterms:W3CDTF">2018-11-22T08:40:00Z</dcterms:modified>
  <cp:category>Akt prawny</cp:category>
</cp:coreProperties>
</file>