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462A" w14:textId="77777777" w:rsidR="009F7773" w:rsidRPr="009F7773" w:rsidRDefault="009F7773" w:rsidP="00B84879">
      <w:pPr>
        <w:spacing w:line="276" w:lineRule="auto"/>
        <w:rPr>
          <w:lang w:eastAsia="en-US"/>
        </w:rPr>
      </w:pPr>
    </w:p>
    <w:p w14:paraId="42638FA6" w14:textId="77777777" w:rsidR="009F7773" w:rsidRPr="009F7773" w:rsidRDefault="009F7773" w:rsidP="00B84879">
      <w:pPr>
        <w:widowControl/>
        <w:kinsoku/>
        <w:spacing w:line="276" w:lineRule="auto"/>
        <w:jc w:val="center"/>
        <w:rPr>
          <w:rFonts w:eastAsia="Times New Roman"/>
          <w:b/>
          <w:bCs/>
          <w:sz w:val="28"/>
        </w:rPr>
      </w:pPr>
      <w:r w:rsidRPr="009F7773">
        <w:rPr>
          <w:rFonts w:eastAsia="Times New Roman"/>
          <w:b/>
          <w:bCs/>
          <w:sz w:val="28"/>
        </w:rPr>
        <w:t>UMOWA Nr .........................................</w:t>
      </w:r>
    </w:p>
    <w:p w14:paraId="3EEF39C3" w14:textId="77777777" w:rsidR="009F7773" w:rsidRDefault="009F7773" w:rsidP="00B84879">
      <w:pPr>
        <w:widowControl/>
        <w:kinsoku/>
        <w:spacing w:line="276" w:lineRule="auto"/>
        <w:rPr>
          <w:rFonts w:eastAsia="Times New Roman"/>
          <w:b/>
          <w:bCs/>
          <w:sz w:val="28"/>
        </w:rPr>
      </w:pPr>
    </w:p>
    <w:p w14:paraId="4E2BD603" w14:textId="77777777" w:rsidR="00D522DC" w:rsidRPr="009F7773" w:rsidRDefault="00D522DC" w:rsidP="00B84879">
      <w:pPr>
        <w:widowControl/>
        <w:kinsoku/>
        <w:spacing w:line="276" w:lineRule="auto"/>
        <w:rPr>
          <w:rFonts w:eastAsia="Times New Roman"/>
          <w:b/>
          <w:bCs/>
          <w:sz w:val="28"/>
        </w:rPr>
      </w:pPr>
    </w:p>
    <w:p w14:paraId="7A87CD98" w14:textId="6E6F9FF0" w:rsidR="009F7773" w:rsidRPr="00424813" w:rsidRDefault="009F7773" w:rsidP="00B84879">
      <w:pPr>
        <w:widowControl/>
        <w:kinsoku/>
        <w:spacing w:line="276" w:lineRule="auto"/>
        <w:jc w:val="both"/>
      </w:pPr>
      <w:r w:rsidRPr="009F7773">
        <w:rPr>
          <w:rFonts w:eastAsia="Times New Roman"/>
        </w:rPr>
        <w:tab/>
        <w:t xml:space="preserve">na wykonanie zadania inwestycyjnego pod nazwą: </w:t>
      </w:r>
      <w:r w:rsidR="00B84879" w:rsidRPr="00DE0491">
        <w:rPr>
          <w:rFonts w:eastAsia="Times New Roman"/>
          <w:b/>
          <w:szCs w:val="20"/>
        </w:rPr>
        <w:t xml:space="preserve">wykonanie projektu budowlany </w:t>
      </w:r>
      <w:r w:rsidR="007C6951">
        <w:rPr>
          <w:rFonts w:eastAsia="Times New Roman"/>
          <w:b/>
          <w:szCs w:val="20"/>
        </w:rPr>
        <w:br/>
      </w:r>
      <w:r w:rsidR="00B84879" w:rsidRPr="00DE0491">
        <w:rPr>
          <w:rFonts w:eastAsia="Times New Roman"/>
          <w:b/>
          <w:szCs w:val="20"/>
        </w:rPr>
        <w:t xml:space="preserve">i wykonawczy dla zadania pn.: „Przebudowa ul. Sikorskiego – Etap II i III, </w:t>
      </w:r>
      <w:r w:rsidR="007C6951">
        <w:rPr>
          <w:rFonts w:eastAsia="Times New Roman"/>
          <w:b/>
          <w:szCs w:val="20"/>
        </w:rPr>
        <w:br/>
      </w:r>
      <w:r w:rsidR="00B84879" w:rsidRPr="00DE0491">
        <w:rPr>
          <w:rFonts w:eastAsia="Times New Roman"/>
          <w:b/>
          <w:szCs w:val="20"/>
        </w:rPr>
        <w:t>ul. Chodzieska, ul. Poznańska w Czarnkowie”</w:t>
      </w:r>
      <w:r w:rsidRPr="004A000C">
        <w:rPr>
          <w:rFonts w:eastAsia="Times New Roman"/>
        </w:rPr>
        <w:t>,</w:t>
      </w:r>
    </w:p>
    <w:p w14:paraId="46E745AA" w14:textId="77777777" w:rsidR="009F7773" w:rsidRPr="009F7773" w:rsidRDefault="009F7773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9F7773">
        <w:rPr>
          <w:rFonts w:eastAsia="Times New Roman"/>
        </w:rPr>
        <w:t>zawarta w Czarnkowie w dniu ................... pomiędzy:</w:t>
      </w:r>
    </w:p>
    <w:p w14:paraId="1BBB0E22" w14:textId="77777777" w:rsidR="009A077E" w:rsidRDefault="009A077E" w:rsidP="009A077E">
      <w:pPr>
        <w:widowControl/>
        <w:kinsoku/>
        <w:spacing w:line="276" w:lineRule="auto"/>
        <w:jc w:val="center"/>
        <w:rPr>
          <w:rFonts w:eastAsia="Times New Roman"/>
        </w:rPr>
      </w:pPr>
    </w:p>
    <w:p w14:paraId="3FEEEE3F" w14:textId="5975EABC" w:rsidR="009A077E" w:rsidRPr="009A077E" w:rsidRDefault="009A077E" w:rsidP="009A077E">
      <w:pPr>
        <w:widowControl/>
        <w:kinsoku/>
        <w:spacing w:line="276" w:lineRule="auto"/>
        <w:jc w:val="center"/>
        <w:rPr>
          <w:rFonts w:eastAsia="Times New Roman"/>
        </w:rPr>
      </w:pPr>
      <w:r w:rsidRPr="009A077E">
        <w:rPr>
          <w:rFonts w:eastAsia="Times New Roman"/>
        </w:rPr>
        <w:t>Gminą Miasta Czarnków, Pl. Wolności 6, 64-700 Czarnków, posiadającą nr NIP:7632093092, REGON:570791052, zwaną w dalszej części umowy „Zamawiającym” reprezentowaną przez:</w:t>
      </w:r>
    </w:p>
    <w:p w14:paraId="7C5EBC97" w14:textId="72198FD7" w:rsidR="009A077E" w:rsidRDefault="008A4862" w:rsidP="009A077E">
      <w:pPr>
        <w:widowControl/>
        <w:kinsoku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Krzysztofa </w:t>
      </w:r>
      <w:proofErr w:type="spellStart"/>
      <w:r>
        <w:rPr>
          <w:rFonts w:eastAsia="Times New Roman"/>
        </w:rPr>
        <w:t>Madaja</w:t>
      </w:r>
      <w:proofErr w:type="spellEnd"/>
      <w:r w:rsidR="009A077E" w:rsidRPr="009A077E">
        <w:rPr>
          <w:rFonts w:eastAsia="Times New Roman"/>
        </w:rPr>
        <w:t xml:space="preserve"> – </w:t>
      </w:r>
      <w:r>
        <w:rPr>
          <w:rFonts w:eastAsia="Times New Roman"/>
        </w:rPr>
        <w:t xml:space="preserve">Zastępcę </w:t>
      </w:r>
      <w:r w:rsidR="009A077E" w:rsidRPr="009A077E">
        <w:rPr>
          <w:rFonts w:eastAsia="Times New Roman"/>
        </w:rPr>
        <w:t>Burmistrza Miasta Czarnków</w:t>
      </w:r>
    </w:p>
    <w:p w14:paraId="67CDDE9B" w14:textId="77777777" w:rsidR="009A077E" w:rsidRDefault="009A077E" w:rsidP="009A077E">
      <w:pPr>
        <w:widowControl/>
        <w:kinsoku/>
        <w:spacing w:line="276" w:lineRule="auto"/>
        <w:rPr>
          <w:rFonts w:eastAsia="Times New Roman"/>
        </w:rPr>
      </w:pPr>
    </w:p>
    <w:p w14:paraId="612E35CB" w14:textId="7219EE0A" w:rsidR="009F7773" w:rsidRPr="009F7773" w:rsidRDefault="009F7773" w:rsidP="009A077E">
      <w:pPr>
        <w:widowControl/>
        <w:kinsoku/>
        <w:spacing w:line="276" w:lineRule="auto"/>
        <w:rPr>
          <w:rFonts w:eastAsia="Times New Roman"/>
        </w:rPr>
      </w:pPr>
      <w:r w:rsidRPr="009F7773">
        <w:rPr>
          <w:rFonts w:eastAsia="Times New Roman"/>
        </w:rPr>
        <w:t>a</w:t>
      </w:r>
    </w:p>
    <w:p w14:paraId="747235A9" w14:textId="77777777" w:rsidR="009A077E" w:rsidRDefault="009A077E" w:rsidP="00B84879">
      <w:pPr>
        <w:widowControl/>
        <w:kinsoku/>
        <w:spacing w:line="276" w:lineRule="auto"/>
        <w:jc w:val="both"/>
        <w:rPr>
          <w:rFonts w:eastAsia="Times New Roman"/>
        </w:rPr>
      </w:pPr>
    </w:p>
    <w:p w14:paraId="44D28EE7" w14:textId="5FE1CC94" w:rsidR="009F7773" w:rsidRPr="009F7773" w:rsidRDefault="009F7773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9F7773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w dalszej części umowy „Wykonawcą” reprezentowanym przez:</w:t>
      </w:r>
    </w:p>
    <w:p w14:paraId="5CC10BCF" w14:textId="77777777" w:rsidR="009F7773" w:rsidRPr="009F7773" w:rsidRDefault="009F7773" w:rsidP="00B84879">
      <w:pPr>
        <w:widowControl/>
        <w:kinsoku/>
        <w:spacing w:line="276" w:lineRule="auto"/>
        <w:rPr>
          <w:rFonts w:eastAsia="Times New Roman"/>
        </w:rPr>
      </w:pPr>
      <w:r w:rsidRPr="009F7773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14:paraId="74EEE082" w14:textId="77777777" w:rsidR="009F7773" w:rsidRDefault="009F7773" w:rsidP="00B84879">
      <w:pPr>
        <w:spacing w:line="276" w:lineRule="auto"/>
        <w:rPr>
          <w:lang w:eastAsia="en-US"/>
        </w:rPr>
      </w:pPr>
    </w:p>
    <w:p w14:paraId="02BE1F77" w14:textId="77777777" w:rsidR="00D522DC" w:rsidRDefault="00D522DC" w:rsidP="00B84879">
      <w:pPr>
        <w:spacing w:line="276" w:lineRule="auto"/>
        <w:rPr>
          <w:lang w:eastAsia="en-US"/>
        </w:rPr>
      </w:pPr>
    </w:p>
    <w:p w14:paraId="0B27D30A" w14:textId="77777777" w:rsidR="009F7773" w:rsidRDefault="009F7773" w:rsidP="00B84879">
      <w:pPr>
        <w:spacing w:line="276" w:lineRule="auto"/>
        <w:rPr>
          <w:lang w:eastAsia="en-US"/>
        </w:rPr>
      </w:pPr>
      <w:r>
        <w:rPr>
          <w:lang w:eastAsia="en-US"/>
        </w:rPr>
        <w:t xml:space="preserve">§1. </w:t>
      </w:r>
      <w:r w:rsidRPr="009F7773">
        <w:rPr>
          <w:lang w:eastAsia="en-US"/>
        </w:rPr>
        <w:t>PRZEDMIOT UMOWY</w:t>
      </w:r>
    </w:p>
    <w:p w14:paraId="11D7EB32" w14:textId="77777777" w:rsidR="00B62200" w:rsidRPr="009F7773" w:rsidRDefault="00B62200" w:rsidP="00B84879">
      <w:pPr>
        <w:spacing w:line="276" w:lineRule="auto"/>
        <w:rPr>
          <w:lang w:eastAsia="en-US"/>
        </w:rPr>
      </w:pPr>
    </w:p>
    <w:p w14:paraId="4D7DE4CB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 xml:space="preserve">Kod CPV: </w:t>
      </w:r>
    </w:p>
    <w:p w14:paraId="71BF2D4A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>71240000-2  usługi architektoniczne, inżynieryjne i planowania</w:t>
      </w:r>
    </w:p>
    <w:p w14:paraId="4E395F27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>71320000-7   - usługi inżynieryjne w zakresie projektowania</w:t>
      </w:r>
    </w:p>
    <w:p w14:paraId="0A042AF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 </w:t>
      </w:r>
    </w:p>
    <w:p w14:paraId="5CF130BA" w14:textId="4B57B8BE" w:rsid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szCs w:val="20"/>
        </w:rPr>
        <w:t xml:space="preserve">Przedmiotem zamówienia  jest </w:t>
      </w:r>
      <w:r w:rsidRPr="00DE0491">
        <w:rPr>
          <w:rFonts w:eastAsia="Times New Roman"/>
          <w:b/>
          <w:szCs w:val="20"/>
        </w:rPr>
        <w:t xml:space="preserve">wykonanie projektu budowlany i wykonawczy dla zadania pn.: „Przebudowa ul. Sikorskiego – Etap II i III, ul. Chodzieska, ul. Poznańska </w:t>
      </w:r>
      <w:r w:rsidR="007C6951">
        <w:rPr>
          <w:rFonts w:eastAsia="Times New Roman"/>
          <w:b/>
          <w:szCs w:val="20"/>
        </w:rPr>
        <w:br/>
      </w:r>
      <w:r w:rsidRPr="00DE0491">
        <w:rPr>
          <w:rFonts w:eastAsia="Times New Roman"/>
          <w:b/>
          <w:szCs w:val="20"/>
        </w:rPr>
        <w:t>w Czarnkowie”</w:t>
      </w:r>
    </w:p>
    <w:p w14:paraId="34EBD491" w14:textId="77777777" w:rsidR="00B84879" w:rsidRPr="00DE0491" w:rsidRDefault="00B84879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</w:p>
    <w:p w14:paraId="446B829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I. </w:t>
      </w:r>
      <w:r w:rsidRPr="00DE0491">
        <w:rPr>
          <w:rFonts w:eastAsia="Times New Roman"/>
          <w:b/>
          <w:szCs w:val="20"/>
          <w:u w:val="single"/>
        </w:rPr>
        <w:t>Zakres rzeczowy opracowania:</w:t>
      </w:r>
      <w:r w:rsidRPr="00DE0491">
        <w:rPr>
          <w:rFonts w:eastAsia="Times New Roman"/>
          <w:b/>
          <w:szCs w:val="20"/>
        </w:rPr>
        <w:t xml:space="preserve"> </w:t>
      </w:r>
    </w:p>
    <w:p w14:paraId="6B7DE4A5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1. Opracowany projekt musi obejmować: </w:t>
      </w:r>
    </w:p>
    <w:p w14:paraId="57B98F91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Aktualną mapę do celów projektowych (należy przekazać Zamawiającemu jeden oryginalny, poświadczony przez właściwy miejscowy Ośrodek dokumentacji geodezyjno-kartograficznej egzemplarz mapy), </w:t>
      </w:r>
    </w:p>
    <w:p w14:paraId="04C590CF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</w:t>
      </w:r>
      <w:proofErr w:type="spellStart"/>
      <w:r w:rsidRPr="00DE0491">
        <w:rPr>
          <w:rFonts w:eastAsia="Times New Roman"/>
          <w:szCs w:val="20"/>
        </w:rPr>
        <w:t>architektoniczno</w:t>
      </w:r>
      <w:proofErr w:type="spellEnd"/>
      <w:r w:rsidRPr="00DE0491">
        <w:rPr>
          <w:rFonts w:eastAsia="Times New Roman"/>
          <w:szCs w:val="20"/>
        </w:rPr>
        <w:t xml:space="preserve"> - budowlany w podziale na branże, </w:t>
      </w:r>
    </w:p>
    <w:p w14:paraId="2A511497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zagospodarowania terenu, </w:t>
      </w:r>
    </w:p>
    <w:p w14:paraId="038FB1F6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wykonawczy w podziale na branże, </w:t>
      </w:r>
    </w:p>
    <w:p w14:paraId="3AAADA52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docelowej organizacji ruchu wraz z zatwierdzeniem, </w:t>
      </w:r>
    </w:p>
    <w:p w14:paraId="47865F38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Specyfikacje techniczne wykonania i odbioru robót, </w:t>
      </w:r>
    </w:p>
    <w:p w14:paraId="08FFC29C" w14:textId="5C8183D0" w:rsid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wycinki drzew i krzewów wraz z uzyskaniem zezwoleń na ich wycinkę, </w:t>
      </w:r>
    </w:p>
    <w:p w14:paraId="6FAAA04C" w14:textId="77777777" w:rsidR="009A077E" w:rsidRPr="00DE0491" w:rsidRDefault="009A077E" w:rsidP="009A077E">
      <w:pPr>
        <w:widowControl/>
        <w:kinsoku/>
        <w:spacing w:line="276" w:lineRule="auto"/>
        <w:ind w:left="1080"/>
        <w:jc w:val="both"/>
        <w:rPr>
          <w:rFonts w:eastAsia="Times New Roman"/>
          <w:szCs w:val="20"/>
        </w:rPr>
      </w:pPr>
    </w:p>
    <w:p w14:paraId="56D9974A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2. Projekt </w:t>
      </w:r>
      <w:proofErr w:type="spellStart"/>
      <w:r w:rsidRPr="00DE0491">
        <w:rPr>
          <w:rFonts w:eastAsia="Times New Roman"/>
          <w:szCs w:val="20"/>
        </w:rPr>
        <w:t>architektoniczno</w:t>
      </w:r>
      <w:proofErr w:type="spellEnd"/>
      <w:r w:rsidRPr="00DE0491">
        <w:rPr>
          <w:rFonts w:eastAsia="Times New Roman"/>
          <w:szCs w:val="20"/>
        </w:rPr>
        <w:t xml:space="preserve"> - budowlany i wykonawczy musi zawierać: </w:t>
      </w:r>
    </w:p>
    <w:p w14:paraId="748DC9B2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a) część opisowo - obliczeniową: </w:t>
      </w:r>
    </w:p>
    <w:p w14:paraId="7E7FAD5E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opis techniczny, </w:t>
      </w:r>
    </w:p>
    <w:p w14:paraId="032AEB29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wszystkie niezbędne obliczenia, </w:t>
      </w:r>
    </w:p>
    <w:p w14:paraId="208C28B0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informację </w:t>
      </w:r>
      <w:proofErr w:type="spellStart"/>
      <w:r w:rsidRPr="00DE0491">
        <w:rPr>
          <w:rFonts w:eastAsia="Times New Roman"/>
          <w:szCs w:val="20"/>
        </w:rPr>
        <w:t>BiOZ</w:t>
      </w:r>
      <w:proofErr w:type="spellEnd"/>
      <w:r w:rsidRPr="00DE0491">
        <w:rPr>
          <w:rFonts w:eastAsia="Times New Roman"/>
          <w:szCs w:val="20"/>
        </w:rPr>
        <w:t xml:space="preserve">; </w:t>
      </w:r>
    </w:p>
    <w:p w14:paraId="3C01A289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b) część rysunkową: </w:t>
      </w:r>
    </w:p>
    <w:p w14:paraId="25C52DE6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orientacyjny (należy wykonać na barwnej, cyfrowej </w:t>
      </w:r>
      <w:proofErr w:type="spellStart"/>
      <w:r w:rsidRPr="00DE0491">
        <w:rPr>
          <w:rFonts w:eastAsia="Times New Roman"/>
          <w:szCs w:val="20"/>
        </w:rPr>
        <w:t>ortofotomapie</w:t>
      </w:r>
      <w:proofErr w:type="spellEnd"/>
      <w:r w:rsidRPr="00DE0491">
        <w:rPr>
          <w:rFonts w:eastAsia="Times New Roman"/>
          <w:szCs w:val="20"/>
        </w:rPr>
        <w:t xml:space="preserve"> sporządzonej na bazie zdjęć lotniczych. Plan orientacyjny powinien przybliżać mieszkańcom przyległych terenów zakres inwestycji), </w:t>
      </w:r>
    </w:p>
    <w:p w14:paraId="187E9903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sytuacyjny, </w:t>
      </w:r>
    </w:p>
    <w:p w14:paraId="4BC0D45E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zagospodarowania terenu, </w:t>
      </w:r>
    </w:p>
    <w:p w14:paraId="3F9FF08B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podłużne, </w:t>
      </w:r>
    </w:p>
    <w:p w14:paraId="75DBC887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poprzeczne,  </w:t>
      </w:r>
    </w:p>
    <w:p w14:paraId="0BA8E08D" w14:textId="77777777" w:rsidR="00DE0491" w:rsidRPr="00DE0491" w:rsidRDefault="00DE0491" w:rsidP="00B84879">
      <w:pPr>
        <w:widowControl/>
        <w:numPr>
          <w:ilvl w:val="0"/>
          <w:numId w:val="15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normalne, </w:t>
      </w:r>
    </w:p>
    <w:p w14:paraId="68BB3E49" w14:textId="77777777" w:rsidR="00DE0491" w:rsidRPr="00DE0491" w:rsidRDefault="00DE0491" w:rsidP="00B84879">
      <w:pPr>
        <w:widowControl/>
        <w:numPr>
          <w:ilvl w:val="0"/>
          <w:numId w:val="15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szczegóły; </w:t>
      </w:r>
    </w:p>
    <w:p w14:paraId="72517825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c) warunki techniczne, decyzje, opinie, ewentualne pozwolenie wodnoprawne i uzgodnienia niezbędne do uzyskania zgłoszenia, pozwolenia na budowę lub decyzji o zezwoleniu na realizację inwestycji drogowej; </w:t>
      </w:r>
    </w:p>
    <w:p w14:paraId="3A7B066C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d) część kosztorysową: </w:t>
      </w:r>
    </w:p>
    <w:p w14:paraId="1CB23521" w14:textId="77777777" w:rsidR="00DE0491" w:rsidRPr="00DE0491" w:rsidRDefault="00DE0491" w:rsidP="00B84879">
      <w:pPr>
        <w:widowControl/>
        <w:numPr>
          <w:ilvl w:val="0"/>
          <w:numId w:val="1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kosztorys inwestorski,</w:t>
      </w:r>
    </w:p>
    <w:p w14:paraId="7BACE8EF" w14:textId="77777777" w:rsidR="00DE0491" w:rsidRPr="00DE0491" w:rsidRDefault="00DE0491" w:rsidP="00B84879">
      <w:pPr>
        <w:widowControl/>
        <w:numPr>
          <w:ilvl w:val="0"/>
          <w:numId w:val="1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przedmiar robót z tabelą elementów scalonych i zestawieniem robocizny, materiałów i sprzętu </w:t>
      </w:r>
    </w:p>
    <w:p w14:paraId="337110A3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e) projekty podziału działek, jeśli opracowanie będzie wymagało ich wykonania. </w:t>
      </w:r>
    </w:p>
    <w:p w14:paraId="139801C7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>Zamawiający dopuszcza realizację zadania w trybie zgłoszenia lub pozwolenia na budowę</w:t>
      </w:r>
      <w:bookmarkStart w:id="0" w:name="_Hlk37146293"/>
      <w:bookmarkStart w:id="1" w:name="_Hlk37146553"/>
      <w:r w:rsidRPr="00DE0491">
        <w:rPr>
          <w:rFonts w:eastAsia="Times New Roman"/>
          <w:b/>
          <w:szCs w:val="20"/>
        </w:rPr>
        <w:t xml:space="preserve">, </w:t>
      </w:r>
      <w:bookmarkStart w:id="2" w:name="_Hlk37145813"/>
      <w:r w:rsidRPr="00DE0491">
        <w:rPr>
          <w:rFonts w:eastAsia="Times New Roman"/>
          <w:b/>
          <w:szCs w:val="20"/>
        </w:rPr>
        <w:t>z zachowaniem obowiązujących w tym zakresie przepisów prawa</w:t>
      </w:r>
      <w:bookmarkEnd w:id="0"/>
      <w:r w:rsidRPr="00DE0491">
        <w:rPr>
          <w:rFonts w:eastAsia="Times New Roman"/>
          <w:b/>
          <w:szCs w:val="20"/>
        </w:rPr>
        <w:t>.</w:t>
      </w:r>
      <w:bookmarkEnd w:id="1"/>
      <w:bookmarkEnd w:id="2"/>
      <w:r w:rsidRPr="00DE0491">
        <w:rPr>
          <w:rFonts w:eastAsia="Times New Roman"/>
          <w:b/>
          <w:szCs w:val="20"/>
        </w:rPr>
        <w:t xml:space="preserve"> Przedmiot zamówienia obejmuje również uzyskanie ostatecznych decyzji lub innych dokumentów zezwalających na rozpoczęcie robót budowlanych. </w:t>
      </w:r>
    </w:p>
    <w:p w14:paraId="4988EA7C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Zadanie określone w projekcie budowlanym może być dodatkowo podzielone, na życzenie Zamawiającego, na etapy wykonawcze - w takim przypadku należy odpowiednio podzielić projekty wykonawcze oraz dokumentacje przetargową. </w:t>
      </w:r>
    </w:p>
    <w:p w14:paraId="249883EB" w14:textId="76084BCD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i/>
          <w:szCs w:val="20"/>
        </w:rPr>
      </w:pPr>
      <w:r w:rsidRPr="00DE0491">
        <w:rPr>
          <w:rFonts w:eastAsia="Times New Roman"/>
          <w:szCs w:val="20"/>
        </w:rPr>
        <w:t xml:space="preserve">Projekt musi zostać wykonany zgodnie z Rozporządzeniem Ministra Transportu, Budownictwa i Gospodarki Morskiej z dnia 25 kwietnia 2012r </w:t>
      </w:r>
      <w:r w:rsidRPr="00DE0491">
        <w:rPr>
          <w:rFonts w:eastAsia="Times New Roman"/>
          <w:i/>
          <w:szCs w:val="20"/>
        </w:rPr>
        <w:t xml:space="preserve">w sprawie szczegółowego zakresu formy i projektu budowlanego. </w:t>
      </w:r>
      <w:r w:rsidRPr="00DE0491">
        <w:rPr>
          <w:rFonts w:eastAsia="Times New Roman"/>
          <w:szCs w:val="20"/>
        </w:rPr>
        <w:t xml:space="preserve">(tj. Dz. U. z 2018 r. poz. 1953 z </w:t>
      </w:r>
      <w:proofErr w:type="spellStart"/>
      <w:r w:rsidRPr="00DE0491">
        <w:rPr>
          <w:rFonts w:eastAsia="Times New Roman"/>
          <w:szCs w:val="20"/>
        </w:rPr>
        <w:t>późn</w:t>
      </w:r>
      <w:proofErr w:type="spellEnd"/>
      <w:r w:rsidRPr="00DE0491">
        <w:rPr>
          <w:rFonts w:eastAsia="Times New Roman"/>
          <w:szCs w:val="20"/>
        </w:rPr>
        <w:t xml:space="preserve">. zm.) </w:t>
      </w:r>
    </w:p>
    <w:p w14:paraId="0A09A54B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Dokumentacja musi spełniać warunki wynikające z : </w:t>
      </w:r>
    </w:p>
    <w:p w14:paraId="2F16D656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Rozporządzenia Ministra Transportu i Gospodarki Morskiej z dnia 2 marca 1999 roku </w:t>
      </w:r>
      <w:r w:rsidRPr="00DE0491">
        <w:rPr>
          <w:rFonts w:eastAsia="Times New Roman"/>
          <w:szCs w:val="20"/>
        </w:rPr>
        <w:br/>
      </w:r>
      <w:r w:rsidRPr="00DE0491">
        <w:rPr>
          <w:rFonts w:eastAsia="Times New Roman"/>
          <w:i/>
          <w:szCs w:val="20"/>
        </w:rPr>
        <w:t>w sprawie warunków technicznych jakim powinny odpowiadać drogi publiczne i ich usytuowanie</w:t>
      </w:r>
      <w:r w:rsidRPr="00DE0491">
        <w:rPr>
          <w:rFonts w:eastAsia="Times New Roman"/>
          <w:szCs w:val="20"/>
        </w:rPr>
        <w:t xml:space="preserve"> (Dz. U. z 2019r. poz. l643), </w:t>
      </w:r>
    </w:p>
    <w:p w14:paraId="1A295B8A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PN-S-02204 </w:t>
      </w:r>
      <w:r w:rsidRPr="00DE0491">
        <w:rPr>
          <w:rFonts w:eastAsia="Times New Roman"/>
          <w:i/>
          <w:szCs w:val="20"/>
        </w:rPr>
        <w:t>Drogi samochodowe - odwodnienie dróg</w:t>
      </w:r>
      <w:r w:rsidRPr="00DE0491">
        <w:rPr>
          <w:rFonts w:eastAsia="Times New Roman"/>
          <w:szCs w:val="20"/>
        </w:rPr>
        <w:t xml:space="preserve">, </w:t>
      </w:r>
    </w:p>
    <w:p w14:paraId="3FA97CB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18 lipca 2001 roku </w:t>
      </w:r>
      <w:r w:rsidRPr="00DE0491">
        <w:rPr>
          <w:rFonts w:eastAsia="Times New Roman"/>
          <w:i/>
          <w:szCs w:val="20"/>
        </w:rPr>
        <w:t>Prawo wodne</w:t>
      </w:r>
      <w:r w:rsidRPr="00DE0491">
        <w:rPr>
          <w:rFonts w:eastAsia="Times New Roman"/>
          <w:szCs w:val="20"/>
        </w:rPr>
        <w:t xml:space="preserve"> (Dz. U. 2018 poz.2268), </w:t>
      </w:r>
    </w:p>
    <w:p w14:paraId="64238D64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27 kwietnia 2001 roku </w:t>
      </w:r>
      <w:r w:rsidRPr="00DE0491">
        <w:rPr>
          <w:rFonts w:eastAsia="Times New Roman"/>
          <w:i/>
          <w:szCs w:val="20"/>
        </w:rPr>
        <w:t>Prawo ochrony środowiska</w:t>
      </w:r>
      <w:r w:rsidRPr="00DE0491">
        <w:rPr>
          <w:rFonts w:eastAsia="Times New Roman"/>
          <w:szCs w:val="20"/>
        </w:rPr>
        <w:t xml:space="preserve"> (Dz. U. 2018 poz. 799), </w:t>
      </w:r>
    </w:p>
    <w:p w14:paraId="42F425A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7 lipca 1994 roku </w:t>
      </w:r>
      <w:r w:rsidRPr="00DE0491">
        <w:rPr>
          <w:rFonts w:eastAsia="Times New Roman"/>
          <w:i/>
          <w:szCs w:val="20"/>
        </w:rPr>
        <w:t>Prawo budowlane</w:t>
      </w:r>
      <w:r w:rsidRPr="00DE0491">
        <w:rPr>
          <w:rFonts w:eastAsia="Times New Roman"/>
          <w:szCs w:val="20"/>
        </w:rPr>
        <w:t xml:space="preserve"> (Dz. U. 2019 r. poz. 1186), </w:t>
      </w:r>
    </w:p>
    <w:p w14:paraId="2B550F7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Ustawy z dnia 10 kwietnia 2003 r. </w:t>
      </w:r>
      <w:r w:rsidRPr="00DE0491">
        <w:rPr>
          <w:rFonts w:eastAsia="Times New Roman"/>
          <w:i/>
          <w:szCs w:val="20"/>
        </w:rPr>
        <w:t>o szczególnych zasadach przygotowania i realizacji inwestycji w zakresie dróg publicznych</w:t>
      </w:r>
      <w:r w:rsidRPr="00DE0491">
        <w:rPr>
          <w:rFonts w:eastAsia="Times New Roman"/>
          <w:szCs w:val="20"/>
        </w:rPr>
        <w:t xml:space="preserve"> (Dz. U. z 2018 r. poz. 1474), </w:t>
      </w:r>
    </w:p>
    <w:p w14:paraId="79404BD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Infrastruktury z dnia 2 września 2004r. </w:t>
      </w:r>
      <w:r w:rsidRPr="00DE0491">
        <w:rPr>
          <w:rFonts w:eastAsia="Times New Roman"/>
          <w:i/>
          <w:szCs w:val="20"/>
        </w:rPr>
        <w:t xml:space="preserve">w sprawie określenia metod </w:t>
      </w:r>
      <w:r w:rsidRPr="00DE0491">
        <w:rPr>
          <w:rFonts w:eastAsia="Times New Roman"/>
          <w:i/>
          <w:szCs w:val="20"/>
        </w:rPr>
        <w:br/>
        <w:t xml:space="preserve">i podstaw sporządzania kosztorysu inwestorskiego, obliczania planowanych kosztów prac projektowych oraz planowanych kosztów robót budowlanych określonych w programie </w:t>
      </w:r>
      <w:proofErr w:type="spellStart"/>
      <w:r w:rsidRPr="00DE0491">
        <w:rPr>
          <w:rFonts w:eastAsia="Times New Roman"/>
          <w:i/>
          <w:szCs w:val="20"/>
        </w:rPr>
        <w:t>funkcjonalno</w:t>
      </w:r>
      <w:proofErr w:type="spellEnd"/>
      <w:r w:rsidRPr="00DE0491">
        <w:rPr>
          <w:rFonts w:eastAsia="Times New Roman"/>
          <w:i/>
          <w:szCs w:val="20"/>
        </w:rPr>
        <w:t xml:space="preserve"> - użytkowym</w:t>
      </w:r>
      <w:r w:rsidRPr="00DE0491">
        <w:rPr>
          <w:rFonts w:eastAsia="Times New Roman"/>
          <w:szCs w:val="20"/>
        </w:rPr>
        <w:t xml:space="preserve"> (Dz. U. z 2004 poz. 1389), </w:t>
      </w:r>
    </w:p>
    <w:p w14:paraId="32AA1C4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Spraw Wewnętrznych i Administracji z dnia 25 kwietnia 2012r. </w:t>
      </w:r>
      <w:r w:rsidRPr="00DE0491">
        <w:rPr>
          <w:rFonts w:eastAsia="Times New Roman"/>
          <w:szCs w:val="20"/>
        </w:rPr>
        <w:br/>
      </w:r>
      <w:r w:rsidRPr="00DE0491">
        <w:rPr>
          <w:rFonts w:eastAsia="Times New Roman"/>
          <w:i/>
          <w:szCs w:val="20"/>
        </w:rPr>
        <w:t>w sprawie ustalenia geotechnicznych warunków posadowienia obiektów budowlanych</w:t>
      </w:r>
      <w:r w:rsidRPr="00DE0491">
        <w:rPr>
          <w:rFonts w:eastAsia="Times New Roman"/>
          <w:szCs w:val="20"/>
        </w:rPr>
        <w:t xml:space="preserve"> (Dz. U. 2012r. poz. 463), </w:t>
      </w:r>
    </w:p>
    <w:p w14:paraId="430B6081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Infrastruktury z dnia 3 lipca 2003r. </w:t>
      </w:r>
      <w:r w:rsidRPr="00DE0491">
        <w:rPr>
          <w:rFonts w:eastAsia="Times New Roman"/>
          <w:i/>
          <w:szCs w:val="20"/>
        </w:rPr>
        <w:t>w sprawie szczegółowych warunków technicznych dla znaków i sygnałów drogowych oraz urządzeń bezpieczeństwa ruchu drogowego i warunków ich umieszczania na drogach</w:t>
      </w:r>
      <w:r w:rsidRPr="00DE0491">
        <w:rPr>
          <w:rFonts w:eastAsia="Times New Roman"/>
          <w:szCs w:val="20"/>
        </w:rPr>
        <w:t xml:space="preserve"> (Dz. U. z 2003r. poz. 2181), </w:t>
      </w:r>
    </w:p>
    <w:p w14:paraId="2681FBB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Obowiązującymi w Polsce normami i wytycznymi technicznymi. </w:t>
      </w:r>
    </w:p>
    <w:p w14:paraId="63A3A1C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II. </w:t>
      </w:r>
      <w:r w:rsidRPr="00DE0491">
        <w:rPr>
          <w:rFonts w:eastAsia="Times New Roman"/>
          <w:b/>
          <w:szCs w:val="20"/>
          <w:u w:val="single"/>
        </w:rPr>
        <w:t>Dane wyjściowe do projektowania:</w:t>
      </w:r>
      <w:r w:rsidRPr="00DE0491">
        <w:rPr>
          <w:rFonts w:eastAsia="Times New Roman"/>
          <w:b/>
          <w:szCs w:val="20"/>
        </w:rPr>
        <w:t xml:space="preserve"> </w:t>
      </w:r>
    </w:p>
    <w:p w14:paraId="178255DE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musi być sporządzony w oparciu o następujące założenia: </w:t>
      </w:r>
    </w:p>
    <w:p w14:paraId="7E24E1D0" w14:textId="77777777" w:rsidR="00DE0491" w:rsidRPr="00DE0491" w:rsidRDefault="00DE0491" w:rsidP="00B84879">
      <w:pPr>
        <w:widowControl/>
        <w:numPr>
          <w:ilvl w:val="0"/>
          <w:numId w:val="18"/>
        </w:numPr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>początek inwestycji - skrzyżowanie z drogami gminnymi ul. Sikorskiego, ul. Chodzieska</w:t>
      </w:r>
      <w:r w:rsidRPr="00DE0491">
        <w:rPr>
          <w:rFonts w:eastAsia="Times New Roman"/>
          <w:b/>
          <w:szCs w:val="20"/>
        </w:rPr>
        <w:br/>
        <w:t xml:space="preserve">i ul. Poznańska (z uwzględnieniem włączenia do nowo projektowanego ronda), </w:t>
      </w:r>
    </w:p>
    <w:p w14:paraId="67F7E34B" w14:textId="77777777" w:rsidR="00DE0491" w:rsidRPr="00DE0491" w:rsidRDefault="00DE0491" w:rsidP="00B84879">
      <w:pPr>
        <w:widowControl/>
        <w:numPr>
          <w:ilvl w:val="0"/>
          <w:numId w:val="18"/>
        </w:numPr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koniec inwestycji dla etapu II ul. Chodzieska - do działki drogowej nr </w:t>
      </w:r>
      <w:proofErr w:type="spellStart"/>
      <w:r w:rsidRPr="00DE0491">
        <w:rPr>
          <w:rFonts w:eastAsia="Times New Roman"/>
          <w:b/>
          <w:szCs w:val="20"/>
        </w:rPr>
        <w:t>ewid</w:t>
      </w:r>
      <w:proofErr w:type="spellEnd"/>
      <w:r w:rsidRPr="00DE0491">
        <w:rPr>
          <w:rFonts w:eastAsia="Times New Roman"/>
          <w:b/>
          <w:szCs w:val="20"/>
        </w:rPr>
        <w:t xml:space="preserve">. 2307/1, </w:t>
      </w:r>
    </w:p>
    <w:p w14:paraId="2BD7A278" w14:textId="77777777" w:rsidR="00DE0491" w:rsidRPr="00DE0491" w:rsidRDefault="00DE0491" w:rsidP="00B84879">
      <w:pPr>
        <w:widowControl/>
        <w:numPr>
          <w:ilvl w:val="0"/>
          <w:numId w:val="18"/>
        </w:numPr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koniec inwestycji dla etapu III ul. Poznańska - do działki drogowej nr </w:t>
      </w:r>
      <w:proofErr w:type="spellStart"/>
      <w:r w:rsidRPr="00DE0491">
        <w:rPr>
          <w:rFonts w:eastAsia="Times New Roman"/>
          <w:b/>
          <w:szCs w:val="20"/>
        </w:rPr>
        <w:t>ewid</w:t>
      </w:r>
      <w:proofErr w:type="spellEnd"/>
      <w:r w:rsidRPr="00DE0491">
        <w:rPr>
          <w:rFonts w:eastAsia="Times New Roman"/>
          <w:b/>
          <w:szCs w:val="20"/>
        </w:rPr>
        <w:t xml:space="preserve">. 209/1 (granice Gminy Miasta Czarnków), </w:t>
      </w:r>
    </w:p>
    <w:p w14:paraId="0A80907E" w14:textId="77777777" w:rsidR="00DE0491" w:rsidRPr="00DE0491" w:rsidRDefault="00DE0491" w:rsidP="00B84879">
      <w:pPr>
        <w:widowControl/>
        <w:numPr>
          <w:ilvl w:val="0"/>
          <w:numId w:val="18"/>
        </w:numPr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szCs w:val="20"/>
        </w:rPr>
        <w:t xml:space="preserve">nawierzchnia bitumiczna o długości dla etapu II około 1.510,00 m i  około 1.440,00 m </w:t>
      </w:r>
      <w:r w:rsidRPr="00DE0491">
        <w:rPr>
          <w:rFonts w:eastAsia="Times New Roman"/>
          <w:szCs w:val="20"/>
        </w:rPr>
        <w:br/>
        <w:t>dla etapu III,</w:t>
      </w:r>
    </w:p>
    <w:p w14:paraId="0133DC69" w14:textId="77777777" w:rsidR="00DE0491" w:rsidRPr="00DE0491" w:rsidRDefault="00DE0491" w:rsidP="00B84879">
      <w:pPr>
        <w:widowControl/>
        <w:numPr>
          <w:ilvl w:val="0"/>
          <w:numId w:val="18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przekrój uliczny z ścieżką rowerową i chodnikiem pieszym, </w:t>
      </w:r>
    </w:p>
    <w:p w14:paraId="3D9B692F" w14:textId="77777777" w:rsidR="00DE0491" w:rsidRPr="00DE0491" w:rsidRDefault="00DE0491" w:rsidP="00B84879">
      <w:pPr>
        <w:widowControl/>
        <w:numPr>
          <w:ilvl w:val="0"/>
          <w:numId w:val="18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do przebudowy istniejące przystanki (zatoki) autobusowe, </w:t>
      </w:r>
    </w:p>
    <w:p w14:paraId="0E1EFD08" w14:textId="77777777" w:rsidR="00DE0491" w:rsidRPr="00DE0491" w:rsidRDefault="00DE0491" w:rsidP="00B84879">
      <w:pPr>
        <w:widowControl/>
        <w:numPr>
          <w:ilvl w:val="0"/>
          <w:numId w:val="19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wytyczne projektowe: </w:t>
      </w:r>
    </w:p>
    <w:p w14:paraId="55DDC963" w14:textId="77777777" w:rsidR="00DE0491" w:rsidRPr="00DE0491" w:rsidRDefault="00DE0491" w:rsidP="00B84879">
      <w:pPr>
        <w:widowControl/>
        <w:numPr>
          <w:ilvl w:val="0"/>
          <w:numId w:val="20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nawierzchnia jezdni z betonu asfaltowego,</w:t>
      </w:r>
    </w:p>
    <w:p w14:paraId="3883BE9F" w14:textId="77777777" w:rsidR="00DE0491" w:rsidRPr="00DE0491" w:rsidRDefault="00DE0491" w:rsidP="00B84879">
      <w:pPr>
        <w:widowControl/>
        <w:numPr>
          <w:ilvl w:val="0"/>
          <w:numId w:val="20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budowa ścieżki rowerowej lub pieszo-rowerowej z brukowej kostki betonowej </w:t>
      </w:r>
      <w:proofErr w:type="spellStart"/>
      <w:r w:rsidRPr="00DE0491">
        <w:rPr>
          <w:rFonts w:eastAsia="Times New Roman"/>
          <w:szCs w:val="20"/>
        </w:rPr>
        <w:t>bezfazowej</w:t>
      </w:r>
      <w:proofErr w:type="spellEnd"/>
      <w:r w:rsidRPr="00DE0491">
        <w:rPr>
          <w:rFonts w:eastAsia="Times New Roman"/>
          <w:szCs w:val="20"/>
        </w:rPr>
        <w:t xml:space="preserve"> wzdłuż ul. Chodzieskiej, </w:t>
      </w:r>
    </w:p>
    <w:p w14:paraId="3134A391" w14:textId="77777777" w:rsidR="00DE0491" w:rsidRPr="00DE0491" w:rsidRDefault="00DE0491" w:rsidP="00B84879">
      <w:pPr>
        <w:widowControl/>
        <w:numPr>
          <w:ilvl w:val="0"/>
          <w:numId w:val="20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przebudowa istniejących chodników z kostki betonowej, </w:t>
      </w:r>
    </w:p>
    <w:p w14:paraId="4B73C84B" w14:textId="77777777" w:rsidR="00DE0491" w:rsidRPr="00DE0491" w:rsidRDefault="00DE0491" w:rsidP="00B84879">
      <w:pPr>
        <w:widowControl/>
        <w:numPr>
          <w:ilvl w:val="0"/>
          <w:numId w:val="20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przebudowa przystanków (zatok) autobusowych,</w:t>
      </w:r>
    </w:p>
    <w:p w14:paraId="33D7BE30" w14:textId="77777777" w:rsidR="00DE0491" w:rsidRPr="00DE0491" w:rsidRDefault="00DE0491" w:rsidP="00B84879">
      <w:pPr>
        <w:widowControl/>
        <w:numPr>
          <w:ilvl w:val="0"/>
          <w:numId w:val="20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dostosowanie przejść dla pieszych i dla rowerów do nowej sytuacji projektowej wraz                        z zaprojektowaniem znaków aktywnych, </w:t>
      </w:r>
    </w:p>
    <w:p w14:paraId="76A80237" w14:textId="77777777" w:rsidR="00DE0491" w:rsidRPr="00DE0491" w:rsidRDefault="00DE0491" w:rsidP="00B84879">
      <w:pPr>
        <w:widowControl/>
        <w:numPr>
          <w:ilvl w:val="0"/>
          <w:numId w:val="20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wykonanie projektu oświetlenia ulic: Chodzieskiej i Poznańskiej,</w:t>
      </w:r>
    </w:p>
    <w:p w14:paraId="2669DC76" w14:textId="77777777" w:rsidR="00DE0491" w:rsidRPr="00DE0491" w:rsidRDefault="00DE0491" w:rsidP="00B84879">
      <w:pPr>
        <w:widowControl/>
        <w:numPr>
          <w:ilvl w:val="0"/>
          <w:numId w:val="20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opracowanie projektu kanału technologicznego wzdłuż całego projektowanego odcinka drogi.  </w:t>
      </w:r>
    </w:p>
    <w:p w14:paraId="463B64AC" w14:textId="77777777" w:rsidR="00DE0491" w:rsidRPr="00DE0491" w:rsidRDefault="00DE0491" w:rsidP="00B84879">
      <w:pPr>
        <w:widowControl/>
        <w:numPr>
          <w:ilvl w:val="0"/>
          <w:numId w:val="2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przedmiotowa droga objęta jest Uchwałą nr XLIII/378/98 Rady Miasta Czarnków </w:t>
      </w:r>
      <w:r w:rsidRPr="00DE0491">
        <w:rPr>
          <w:rFonts w:eastAsia="Times New Roman"/>
          <w:szCs w:val="20"/>
        </w:rPr>
        <w:br/>
        <w:t xml:space="preserve">z dnia 05 marca 1998 r. w sprawie miejscowego planu zagospodarowania przestrzennego Miasta Czarnków, oraz  Uchwałą III/17/2018 z dnia 20 grudnia 2018 r. </w:t>
      </w:r>
      <w:r w:rsidRPr="00DE0491">
        <w:rPr>
          <w:rFonts w:eastAsia="Times New Roman"/>
          <w:szCs w:val="20"/>
        </w:rPr>
        <w:lastRenderedPageBreak/>
        <w:t>w sprawie uchwalenia Studium uwarunkowań i kierunków zagospodarowania przestrzennego miasta Czarnków.</w:t>
      </w:r>
    </w:p>
    <w:p w14:paraId="6F91F119" w14:textId="77777777" w:rsidR="00DE0491" w:rsidRPr="00DE0491" w:rsidRDefault="00DE0491" w:rsidP="00B84879">
      <w:pPr>
        <w:widowControl/>
        <w:numPr>
          <w:ilvl w:val="0"/>
          <w:numId w:val="2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 ramach opracowania należy zaprojektować sprawne i zgodne z przepisami odwodnienie. Wody opadowe z projektowanej nawierzchni jezdni, chodnika i ścieżki rowerowej należy odprowadzić do istniejącej kanalizacji deszczowej. </w:t>
      </w:r>
    </w:p>
    <w:p w14:paraId="4CDB4B62" w14:textId="370F870C" w:rsidR="00DE0491" w:rsidRPr="00DE0491" w:rsidRDefault="00DE0491" w:rsidP="00B84879">
      <w:pPr>
        <w:widowControl/>
        <w:numPr>
          <w:ilvl w:val="0"/>
          <w:numId w:val="2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w przypadku konieczności uzyskać ewentualne zgody właścicieli cieków na odprowadzenie wód z drogi do ich urządzeń wraz z określeniem szczegółowych warunków zrzutu wód. Dokonać niezbędnych obliczeń i uzgodnień, uzyskać ewentualne pozwolenie wodnoprawne (w tym: sporządzenie operatu wodnoprawnego, zgłoszenia wodnoprawnego lub zgody wodnoprawnej, gdy będzie to wymagane w zależności od przyjętych rozwiązań projektowych</w:t>
      </w:r>
      <w:r w:rsidR="00166FC4">
        <w:rPr>
          <w:rFonts w:eastAsia="Times New Roman"/>
          <w:szCs w:val="20"/>
        </w:rPr>
        <w:t>)</w:t>
      </w:r>
      <w:r w:rsidRPr="00DE0491">
        <w:rPr>
          <w:rFonts w:eastAsia="Times New Roman"/>
          <w:szCs w:val="20"/>
        </w:rPr>
        <w:t xml:space="preserve"> </w:t>
      </w:r>
    </w:p>
    <w:p w14:paraId="13E7DFD2" w14:textId="77777777" w:rsidR="00DE0491" w:rsidRPr="00DE0491" w:rsidRDefault="00DE0491" w:rsidP="00B84879">
      <w:pPr>
        <w:widowControl/>
        <w:numPr>
          <w:ilvl w:val="0"/>
          <w:numId w:val="2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 pasie terenu przeznaczonym pod inwestycję znajduje się sieć wodociągowa, sieć gazowa, kabel teletechniczny, sieć elektroenergetyczna, kanalizacja deszczowa. </w:t>
      </w:r>
    </w:p>
    <w:p w14:paraId="41824060" w14:textId="3ADBAE7B" w:rsidR="00DE0491" w:rsidRPr="00DE0491" w:rsidRDefault="00DE0491" w:rsidP="00B84879">
      <w:pPr>
        <w:widowControl/>
        <w:numPr>
          <w:ilvl w:val="0"/>
          <w:numId w:val="2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projekt powinien uwzględniać usunięcie powstałych w związku z inwestycją ewentualnych kolizji. Wytypowanie wraz ze wskazaniem odcinków urządzeń do przebudowy ze względu</w:t>
      </w:r>
      <w:r w:rsidR="00166FC4">
        <w:rPr>
          <w:rFonts w:eastAsia="Times New Roman"/>
          <w:szCs w:val="20"/>
        </w:rPr>
        <w:t xml:space="preserve"> </w:t>
      </w:r>
      <w:r w:rsidRPr="00DE0491">
        <w:rPr>
          <w:rFonts w:eastAsia="Times New Roman"/>
          <w:szCs w:val="20"/>
        </w:rPr>
        <w:t>na wystąpienie kolizji z projektowana inwestycją - w oparciu o opinię użytkowników tych urządzeń, wyznaczenie stref dla ułożenia kolidującej infrastruktury technicznej, a następnie wykonanie projektu branżowego wraz z niezbędnymi uzgodnieniami m.in. właścicieli sieci. Wykonawca pozyska warunki techniczne przebudowy uzbrojenia technicznego kolidującego</w:t>
      </w:r>
      <w:r w:rsidR="00166FC4">
        <w:rPr>
          <w:rFonts w:eastAsia="Times New Roman"/>
          <w:szCs w:val="20"/>
        </w:rPr>
        <w:t xml:space="preserve"> </w:t>
      </w:r>
      <w:r w:rsidRPr="00DE0491">
        <w:rPr>
          <w:rFonts w:eastAsia="Times New Roman"/>
          <w:szCs w:val="20"/>
        </w:rPr>
        <w:t>z przebudow</w:t>
      </w:r>
      <w:r w:rsidR="00166FC4">
        <w:rPr>
          <w:rFonts w:eastAsia="Times New Roman"/>
          <w:szCs w:val="20"/>
        </w:rPr>
        <w:t>ą</w:t>
      </w:r>
      <w:r w:rsidRPr="00DE0491">
        <w:rPr>
          <w:rFonts w:eastAsia="Times New Roman"/>
          <w:szCs w:val="20"/>
        </w:rPr>
        <w:t xml:space="preserve"> drogi. Rozwiązania kolizji wykonać w osobnych tomach, dla każdej z branż osobno. </w:t>
      </w:r>
    </w:p>
    <w:p w14:paraId="3CEC687C" w14:textId="77777777" w:rsidR="00DE0491" w:rsidRPr="00DE0491" w:rsidRDefault="00DE0491" w:rsidP="00B84879">
      <w:pPr>
        <w:widowControl/>
        <w:numPr>
          <w:ilvl w:val="0"/>
          <w:numId w:val="2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projektant uwzględni przebudowę oświetlenia drogowego </w:t>
      </w:r>
      <w:bookmarkStart w:id="3" w:name="_Hlk37145619"/>
      <w:r w:rsidRPr="00DE0491">
        <w:rPr>
          <w:rFonts w:eastAsia="Times New Roman"/>
          <w:szCs w:val="20"/>
        </w:rPr>
        <w:t>(rozbiórkę istniejącego i budowę nowego oświetlenia drogowego na całym projektowanym odcinku drogi)</w:t>
      </w:r>
      <w:bookmarkEnd w:id="3"/>
      <w:r w:rsidRPr="00DE0491">
        <w:rPr>
          <w:rFonts w:eastAsia="Times New Roman"/>
          <w:szCs w:val="20"/>
        </w:rPr>
        <w:t xml:space="preserve">. </w:t>
      </w:r>
    </w:p>
    <w:p w14:paraId="54712D12" w14:textId="77777777" w:rsidR="00DE0491" w:rsidRPr="00DE0491" w:rsidRDefault="00DE0491" w:rsidP="00B84879">
      <w:pPr>
        <w:widowControl/>
        <w:numPr>
          <w:ilvl w:val="0"/>
          <w:numId w:val="2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należy zaprojektować kanał technologiczny zgodnie z art. 39 ustawy o drogach publicznych. </w:t>
      </w:r>
    </w:p>
    <w:p w14:paraId="14DAE515" w14:textId="18C168A5" w:rsidR="00DE0491" w:rsidRPr="00DE0491" w:rsidRDefault="00DE0491" w:rsidP="00B84879">
      <w:pPr>
        <w:widowControl/>
        <w:numPr>
          <w:ilvl w:val="0"/>
          <w:numId w:val="2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 opracowaniu należy przedstawić szczegółowe rozwiązania wysokościowe projektowanych elementów pasa drogowego i powiązania z istniejącym terenem, zjazdami, projektem chodników. Określić ilość robót ziemnych i ich bilans wraz </w:t>
      </w:r>
      <w:r w:rsidR="00166FC4">
        <w:rPr>
          <w:rFonts w:eastAsia="Times New Roman"/>
          <w:szCs w:val="20"/>
        </w:rPr>
        <w:br/>
      </w:r>
      <w:r w:rsidRPr="00DE0491">
        <w:rPr>
          <w:rFonts w:eastAsia="Times New Roman"/>
          <w:szCs w:val="20"/>
        </w:rPr>
        <w:t xml:space="preserve">z przedmiarem. </w:t>
      </w:r>
    </w:p>
    <w:p w14:paraId="2C930C6E" w14:textId="4ED8521D" w:rsidR="00DE0491" w:rsidRPr="00DE0491" w:rsidRDefault="00DE0491" w:rsidP="00B84879">
      <w:pPr>
        <w:widowControl/>
        <w:numPr>
          <w:ilvl w:val="0"/>
          <w:numId w:val="2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przyjęte parametry projektowe muszą być zgodne z Rozporządzeniem Ministra Transportu i Gospodarki Morskiej z dnia 2 marca 1999r. </w:t>
      </w:r>
      <w:r w:rsidRPr="00DE0491">
        <w:rPr>
          <w:rFonts w:eastAsia="Times New Roman"/>
          <w:i/>
          <w:szCs w:val="20"/>
        </w:rPr>
        <w:t>w sprawie warunków technicznych, jakim powinny odpowiadać drogi i ich usytuowanie</w:t>
      </w:r>
      <w:r w:rsidRPr="00DE0491">
        <w:rPr>
          <w:rFonts w:eastAsia="Times New Roman"/>
          <w:szCs w:val="20"/>
        </w:rPr>
        <w:t xml:space="preserve"> (Dz. U. Nr 43, poz. 430 z </w:t>
      </w:r>
      <w:proofErr w:type="spellStart"/>
      <w:r w:rsidRPr="00DE0491">
        <w:rPr>
          <w:rFonts w:eastAsia="Times New Roman"/>
          <w:szCs w:val="20"/>
        </w:rPr>
        <w:t>późn</w:t>
      </w:r>
      <w:proofErr w:type="spellEnd"/>
      <w:r w:rsidRPr="00DE0491">
        <w:rPr>
          <w:rFonts w:eastAsia="Times New Roman"/>
          <w:szCs w:val="20"/>
        </w:rPr>
        <w:t xml:space="preserve">. </w:t>
      </w:r>
      <w:proofErr w:type="spellStart"/>
      <w:r w:rsidRPr="00DE0491">
        <w:rPr>
          <w:rFonts w:eastAsia="Times New Roman"/>
          <w:szCs w:val="20"/>
        </w:rPr>
        <w:t>zm</w:t>
      </w:r>
      <w:proofErr w:type="spellEnd"/>
      <w:r w:rsidRPr="00DE0491">
        <w:rPr>
          <w:rFonts w:eastAsia="Times New Roman"/>
          <w:szCs w:val="20"/>
        </w:rPr>
        <w:t xml:space="preserve">). </w:t>
      </w:r>
    </w:p>
    <w:p w14:paraId="20509B79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</w:p>
    <w:p w14:paraId="4F693DAF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III. </w:t>
      </w:r>
      <w:r w:rsidRPr="00DE0491">
        <w:rPr>
          <w:rFonts w:eastAsia="Times New Roman"/>
          <w:b/>
          <w:szCs w:val="20"/>
          <w:u w:val="single"/>
        </w:rPr>
        <w:t>Ustalenia ogólne dotyczące przedmiotu zamówieniu.</w:t>
      </w:r>
      <w:r w:rsidRPr="00DE0491">
        <w:rPr>
          <w:rFonts w:eastAsia="Times New Roman"/>
          <w:szCs w:val="20"/>
        </w:rPr>
        <w:t xml:space="preserve"> </w:t>
      </w:r>
    </w:p>
    <w:p w14:paraId="53CA802E" w14:textId="32F9AADA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Ilość przekazanej dokumentacji: </w:t>
      </w:r>
    </w:p>
    <w:p w14:paraId="1AA43E1A" w14:textId="77777777" w:rsidR="00DE0491" w:rsidRPr="00DE0491" w:rsidRDefault="00DE0491" w:rsidP="00B84879">
      <w:pPr>
        <w:widowControl/>
        <w:numPr>
          <w:ilvl w:val="0"/>
          <w:numId w:val="2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</w:t>
      </w:r>
      <w:proofErr w:type="spellStart"/>
      <w:r w:rsidRPr="00DE0491">
        <w:rPr>
          <w:rFonts w:eastAsia="Times New Roman"/>
          <w:szCs w:val="20"/>
        </w:rPr>
        <w:t>architektoniczno</w:t>
      </w:r>
      <w:proofErr w:type="spellEnd"/>
      <w:r w:rsidRPr="00DE0491">
        <w:rPr>
          <w:rFonts w:eastAsia="Times New Roman"/>
          <w:szCs w:val="20"/>
        </w:rPr>
        <w:t xml:space="preserve"> - budowlany- 5 egz. : </w:t>
      </w:r>
    </w:p>
    <w:p w14:paraId="29EF39AC" w14:textId="77777777" w:rsidR="00DE0491" w:rsidRPr="00DE0491" w:rsidRDefault="00DE0491" w:rsidP="00B84879">
      <w:pPr>
        <w:widowControl/>
        <w:numPr>
          <w:ilvl w:val="0"/>
          <w:numId w:val="23"/>
        </w:numPr>
        <w:kinsoku/>
        <w:spacing w:line="276" w:lineRule="auto"/>
        <w:ind w:hanging="11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branży drogowej </w:t>
      </w:r>
    </w:p>
    <w:p w14:paraId="5984473C" w14:textId="77777777" w:rsidR="00DE0491" w:rsidRPr="00DE0491" w:rsidRDefault="00DE0491" w:rsidP="00B84879">
      <w:pPr>
        <w:widowControl/>
        <w:numPr>
          <w:ilvl w:val="0"/>
          <w:numId w:val="23"/>
        </w:numPr>
        <w:kinsoku/>
        <w:spacing w:line="276" w:lineRule="auto"/>
        <w:ind w:hanging="11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Inne branże</w:t>
      </w:r>
    </w:p>
    <w:p w14:paraId="42ADBB23" w14:textId="77777777" w:rsidR="00DE0491" w:rsidRPr="00DE0491" w:rsidRDefault="00DE0491" w:rsidP="00B84879">
      <w:pPr>
        <w:widowControl/>
        <w:numPr>
          <w:ilvl w:val="0"/>
          <w:numId w:val="2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zagospodarowania terenu – 2 egz. </w:t>
      </w:r>
    </w:p>
    <w:p w14:paraId="1DF10E99" w14:textId="77777777" w:rsidR="00DE0491" w:rsidRPr="00DE0491" w:rsidRDefault="00DE0491" w:rsidP="00B84879">
      <w:pPr>
        <w:widowControl/>
        <w:numPr>
          <w:ilvl w:val="0"/>
          <w:numId w:val="2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wykonawczy w podziale na branże - 3 egz. </w:t>
      </w:r>
    </w:p>
    <w:p w14:paraId="43C9D81A" w14:textId="77777777" w:rsidR="00DE0491" w:rsidRPr="00DE0491" w:rsidRDefault="00DE0491" w:rsidP="00B84879">
      <w:pPr>
        <w:widowControl/>
        <w:numPr>
          <w:ilvl w:val="0"/>
          <w:numId w:val="2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Specyfikacje techniczne - 3 egz. </w:t>
      </w:r>
    </w:p>
    <w:p w14:paraId="31743317" w14:textId="77777777" w:rsidR="00DE0491" w:rsidRPr="00DE0491" w:rsidRDefault="00DE0491" w:rsidP="00B84879">
      <w:pPr>
        <w:widowControl/>
        <w:numPr>
          <w:ilvl w:val="0"/>
          <w:numId w:val="2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Przedmiar i kosztorys - 2 egz. </w:t>
      </w:r>
    </w:p>
    <w:p w14:paraId="51D8C46F" w14:textId="77777777" w:rsidR="00DE0491" w:rsidRPr="00DE0491" w:rsidRDefault="00DE0491" w:rsidP="00B84879">
      <w:pPr>
        <w:widowControl/>
        <w:numPr>
          <w:ilvl w:val="0"/>
          <w:numId w:val="2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Uzgodniony projekt organizacji ruchu stałej i tymczasowej (na czas robót budowlanych) </w:t>
      </w:r>
      <w:r w:rsidRPr="00DE0491">
        <w:rPr>
          <w:rFonts w:eastAsia="Times New Roman"/>
          <w:szCs w:val="20"/>
        </w:rPr>
        <w:br/>
        <w:t xml:space="preserve">- po 3 egz. </w:t>
      </w:r>
    </w:p>
    <w:p w14:paraId="03F4B051" w14:textId="77777777" w:rsidR="00DE0491" w:rsidRPr="00DE0491" w:rsidRDefault="00DE0491" w:rsidP="00B84879">
      <w:pPr>
        <w:widowControl/>
        <w:numPr>
          <w:ilvl w:val="0"/>
          <w:numId w:val="2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Pozwolenie wodnoprawne wraz z operatami, na podstawie których uzyskano pozwolenia wodnoprawne wraz z uzupełnieniami do wniosku dokonanymi w trakcie procedury - l egz. </w:t>
      </w:r>
    </w:p>
    <w:p w14:paraId="5D1CCCAB" w14:textId="77777777" w:rsidR="00DE0491" w:rsidRPr="00DE0491" w:rsidRDefault="00DE0491" w:rsidP="00B84879">
      <w:pPr>
        <w:widowControl/>
        <w:numPr>
          <w:ilvl w:val="0"/>
          <w:numId w:val="2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zieleni przydrożnej - 3 egz. (jeśli wystąpi konieczność </w:t>
      </w:r>
      <w:proofErr w:type="spellStart"/>
      <w:r w:rsidRPr="00DE0491">
        <w:rPr>
          <w:rFonts w:eastAsia="Times New Roman"/>
          <w:szCs w:val="20"/>
        </w:rPr>
        <w:t>nasadzeń</w:t>
      </w:r>
      <w:proofErr w:type="spellEnd"/>
      <w:r w:rsidRPr="00DE0491">
        <w:rPr>
          <w:rFonts w:eastAsia="Times New Roman"/>
          <w:szCs w:val="20"/>
        </w:rPr>
        <w:t xml:space="preserve">) </w:t>
      </w:r>
    </w:p>
    <w:p w14:paraId="34E4B3A2" w14:textId="77777777" w:rsidR="00DE0491" w:rsidRPr="00DE0491" w:rsidRDefault="00DE0491" w:rsidP="00B84879">
      <w:pPr>
        <w:widowControl/>
        <w:numPr>
          <w:ilvl w:val="0"/>
          <w:numId w:val="2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Plan wycinki drzew i krzewów – 3 egz. (jeśli wystąpi konieczność)</w:t>
      </w:r>
    </w:p>
    <w:p w14:paraId="44CC1CD3" w14:textId="77777777" w:rsidR="00DE0491" w:rsidRPr="00DE0491" w:rsidRDefault="00DE0491" w:rsidP="00B84879">
      <w:pPr>
        <w:widowControl/>
        <w:numPr>
          <w:ilvl w:val="0"/>
          <w:numId w:val="2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Pozostałe materiały w ilościach niezbędnych w celu uzyskania opinii, uzgodnień, decyzji </w:t>
      </w:r>
    </w:p>
    <w:p w14:paraId="657AB5B9" w14:textId="77777777" w:rsidR="00DE0491" w:rsidRPr="00DE0491" w:rsidRDefault="00DE0491" w:rsidP="00B84879">
      <w:pPr>
        <w:widowControl/>
        <w:numPr>
          <w:ilvl w:val="0"/>
          <w:numId w:val="2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Dodatkowo należy wykonać egzemplarz dokumentacji archiwalnej w dwóch wersjach: </w:t>
      </w:r>
    </w:p>
    <w:p w14:paraId="2F9A69B4" w14:textId="77777777" w:rsidR="00DE0491" w:rsidRPr="00DE0491" w:rsidRDefault="00DE0491" w:rsidP="00B84879">
      <w:pPr>
        <w:widowControl/>
        <w:numPr>
          <w:ilvl w:val="0"/>
          <w:numId w:val="25"/>
        </w:numPr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Wersja nr l </w:t>
      </w:r>
    </w:p>
    <w:p w14:paraId="51D5DCA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Wszystkie materiały tekstowe takie jak opis techniczny, obliczenia, przedmiary robót, specyfikacje techniczne itp. należy zapisać w formacie PDF oraz w formie Microsoft Word oraz Microsoft Excel. Część rysunkową należy zapisać w formie PDF oraz .</w:t>
      </w:r>
      <w:proofErr w:type="spellStart"/>
      <w:r w:rsidRPr="00DE0491">
        <w:rPr>
          <w:rFonts w:eastAsia="Times New Roman"/>
          <w:szCs w:val="20"/>
        </w:rPr>
        <w:t>dwg</w:t>
      </w:r>
      <w:proofErr w:type="spellEnd"/>
      <w:r w:rsidRPr="00DE0491">
        <w:rPr>
          <w:rFonts w:eastAsia="Times New Roman"/>
          <w:szCs w:val="20"/>
        </w:rPr>
        <w:t xml:space="preserve">. </w:t>
      </w:r>
    </w:p>
    <w:p w14:paraId="147EF0B3" w14:textId="77777777" w:rsidR="00DE0491" w:rsidRPr="00DE0491" w:rsidRDefault="00DE0491" w:rsidP="00B84879">
      <w:pPr>
        <w:widowControl/>
        <w:numPr>
          <w:ilvl w:val="0"/>
          <w:numId w:val="25"/>
        </w:numPr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Wersja nr 2 </w:t>
      </w:r>
    </w:p>
    <w:p w14:paraId="64E4CA6F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Wersja powinna zawierać skan kompletnego projektu budowlanego stanowiący załącznik </w:t>
      </w:r>
      <w:r w:rsidRPr="00DE0491">
        <w:rPr>
          <w:rFonts w:eastAsia="Times New Roman"/>
          <w:szCs w:val="20"/>
        </w:rPr>
        <w:br/>
        <w:t xml:space="preserve">do uzyskanej zgody na realizacje inwestycji. </w:t>
      </w:r>
    </w:p>
    <w:p w14:paraId="3836E223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Każdy komplet dokumentacji należy trwale spiąć, dołączając spis zawartości kompletu dokumentacji. Komplety powinny zostać umieszczone w opakowaniach zbiorczych. </w:t>
      </w:r>
    </w:p>
    <w:p w14:paraId="2C8E1C14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Proponowane rozwiązania funkcjonalne na etapie zatwierdzania koncepcji mogą ulec zmianie. </w:t>
      </w:r>
    </w:p>
    <w:p w14:paraId="62D7EA0E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Zamawiający zastrzega sobie możliwość wprowadzenia zmian i modyfikacji na każdym etapie opracowania projektu. </w:t>
      </w:r>
    </w:p>
    <w:p w14:paraId="103AFD2C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Wykonawca będzie ponosił pełną odpowiedzialność wobec Zamawiającego i osób trzecich</w:t>
      </w:r>
      <w:r w:rsidRPr="00DE0491">
        <w:rPr>
          <w:rFonts w:eastAsia="Times New Roman"/>
          <w:szCs w:val="20"/>
        </w:rPr>
        <w:br/>
        <w:t xml:space="preserve"> za usługi wykonane przez podwykonawców. </w:t>
      </w:r>
    </w:p>
    <w:p w14:paraId="2D8F3A73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Wykonawca udzieli rękojmi na prawidłowo wykonany przedmiot zamówienia </w:t>
      </w:r>
      <w:r w:rsidRPr="00DE0491">
        <w:rPr>
          <w:rFonts w:eastAsia="Times New Roman"/>
          <w:szCs w:val="20"/>
        </w:rPr>
        <w:br/>
        <w:t xml:space="preserve">do czasu zakończeniu budowy, na którą wykonał dokumentację projektową. </w:t>
      </w:r>
    </w:p>
    <w:p w14:paraId="6B787E8E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  <w:lang w:eastAsia="en-US"/>
        </w:rPr>
        <w:t>Przyjęte rozwiązania projektowe powinny być określone za pomocą standardowych cech technicznych i jakościowych z zastosowaniem Polskich Norm przenoszących europejskie normy zharmonizowane (art. 29 i 30 ustawy PZP). W projekcie nie można wskazywać znaków towarowych, patentów, pochodzenia.</w:t>
      </w:r>
    </w:p>
    <w:p w14:paraId="5A518E7A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Wykonawca jest zobowiązany do usunięcia własnym staraniem i na własny koszt wszelkich wad i błędów w opracowaniach ujawnionych na każdym etapie przygotowania i realizacji inwestycji.</w:t>
      </w:r>
    </w:p>
    <w:p w14:paraId="40A6696F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W czasie trwania procedury przetargowej na wyłonienie Wykonawcy robót objętych projektem, Wykonawca projektu będzie zobowiązany do udzielenia wyjaśnień dotyczących dokumentacji projektowej i zawartych w niej rozwiązań projektowych.</w:t>
      </w:r>
    </w:p>
    <w:p w14:paraId="467B40BE" w14:textId="44746729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 xml:space="preserve">Odbiór dokumentacji odbędzie się na podstawie bezusterkowego  protokołu zdawczo – odbiorczego polegającego na sprawdzeniu wykazu elementów odbieranej dokumentacji z jej stanem faktycznym oraz sprawdzeniu czy dołączono oświadczenie </w:t>
      </w:r>
      <w:r w:rsidRPr="00DE0491">
        <w:rPr>
          <w:rFonts w:eastAsia="Times New Roman"/>
        </w:rPr>
        <w:lastRenderedPageBreak/>
        <w:t>Wykonawcy, projektantów, o jej kompletności oraz zgodności z umową, obowiązującymi przepisami i normami oraz że jest kompletna z punktu widzenia celu, któremu ma służyć. Oświadczenie to stanowić będzie integralną część dokumentacji projektowej.</w:t>
      </w:r>
    </w:p>
    <w:p w14:paraId="67592FFE" w14:textId="77777777" w:rsidR="00DE0491" w:rsidRDefault="00DE0491" w:rsidP="00B84879">
      <w:pPr>
        <w:spacing w:line="276" w:lineRule="auto"/>
        <w:rPr>
          <w:rFonts w:eastAsia="Times New Roman"/>
        </w:rPr>
      </w:pPr>
    </w:p>
    <w:p w14:paraId="04557A48" w14:textId="3E7D48A8" w:rsidR="00011738" w:rsidRDefault="00011738" w:rsidP="00B84879">
      <w:pPr>
        <w:spacing w:line="276" w:lineRule="auto"/>
      </w:pPr>
      <w:r>
        <w:t>§ 2. TERMIN REALIZACJI UMOWY</w:t>
      </w:r>
    </w:p>
    <w:p w14:paraId="5E40BFD2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14832EE2" w14:textId="265C090F" w:rsidR="00011738" w:rsidRDefault="00DE0491" w:rsidP="00B84879">
      <w:pPr>
        <w:widowControl/>
        <w:numPr>
          <w:ilvl w:val="0"/>
          <w:numId w:val="2"/>
        </w:numPr>
        <w:kinsoku/>
        <w:spacing w:line="276" w:lineRule="auto"/>
        <w:jc w:val="both"/>
      </w:pPr>
      <w:r>
        <w:t>Realizacja przedmiotu zamówienia</w:t>
      </w:r>
      <w:r w:rsidR="00011738">
        <w:t xml:space="preserve"> </w:t>
      </w:r>
      <w:r w:rsidR="00CE3FA5">
        <w:t>zakończon</w:t>
      </w:r>
      <w:r>
        <w:t>a zostanie</w:t>
      </w:r>
      <w:r w:rsidR="00CE3FA5">
        <w:t xml:space="preserve"> </w:t>
      </w:r>
      <w:r w:rsidR="00C23EB8">
        <w:t>najpóźniej</w:t>
      </w:r>
      <w:r>
        <w:t xml:space="preserve"> </w:t>
      </w:r>
      <w:r w:rsidR="00D522DC">
        <w:t xml:space="preserve">do </w:t>
      </w:r>
      <w:r>
        <w:t>………………………………</w:t>
      </w:r>
    </w:p>
    <w:p w14:paraId="33D439A6" w14:textId="77777777" w:rsidR="00B84879" w:rsidRDefault="00B84879" w:rsidP="00B84879">
      <w:pPr>
        <w:widowControl/>
        <w:kinsoku/>
        <w:spacing w:line="276" w:lineRule="auto"/>
        <w:ind w:left="720"/>
        <w:jc w:val="both"/>
      </w:pPr>
    </w:p>
    <w:p w14:paraId="07AA5BA9" w14:textId="77777777" w:rsidR="00011738" w:rsidRDefault="00011738" w:rsidP="00B84879">
      <w:pPr>
        <w:spacing w:line="276" w:lineRule="auto"/>
      </w:pPr>
      <w:r>
        <w:t>§ 3. WARTOŚĆ UMOWY</w:t>
      </w:r>
    </w:p>
    <w:p w14:paraId="2D8B27C8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4E81DEC6" w14:textId="77777777" w:rsidR="00011738" w:rsidRPr="003046FE" w:rsidRDefault="00011738" w:rsidP="00B84879">
      <w:pPr>
        <w:widowControl/>
        <w:numPr>
          <w:ilvl w:val="0"/>
          <w:numId w:val="3"/>
        </w:numPr>
        <w:kinsoku/>
        <w:spacing w:line="276" w:lineRule="auto"/>
      </w:pPr>
      <w:r w:rsidRPr="003046FE">
        <w:t xml:space="preserve">Wynagrodzenie Wykonawcy za przedmiot umowy </w:t>
      </w:r>
      <w:r>
        <w:t xml:space="preserve">ma charakter </w:t>
      </w:r>
      <w:r w:rsidRPr="003D2871">
        <w:rPr>
          <w:b/>
          <w:u w:val="single"/>
        </w:rPr>
        <w:t>RYCZAŁTOWY</w:t>
      </w:r>
      <w:r>
        <w:t xml:space="preserve">. Wynagrodzenie </w:t>
      </w:r>
      <w:r w:rsidRPr="003046FE">
        <w:t>ustala się</w:t>
      </w:r>
      <w:r>
        <w:t xml:space="preserve"> na kwotę</w:t>
      </w:r>
      <w:r w:rsidRPr="003046FE">
        <w:t>:</w:t>
      </w:r>
    </w:p>
    <w:p w14:paraId="674C37D5" w14:textId="77777777" w:rsidR="00011738" w:rsidRPr="008D59DC" w:rsidRDefault="00011738" w:rsidP="00B84879">
      <w:pPr>
        <w:spacing w:line="276" w:lineRule="auto"/>
        <w:ind w:firstLine="720"/>
      </w:pPr>
      <w:r w:rsidRPr="003046FE">
        <w:t xml:space="preserve">Netto: </w:t>
      </w:r>
      <w:r>
        <w:t>……………………………..</w:t>
      </w:r>
    </w:p>
    <w:p w14:paraId="7206C16A" w14:textId="77777777" w:rsidR="00011738" w:rsidRPr="008D59DC" w:rsidRDefault="00011738" w:rsidP="00B84879">
      <w:pPr>
        <w:spacing w:line="276" w:lineRule="auto"/>
        <w:ind w:firstLine="720"/>
      </w:pPr>
      <w:r>
        <w:t>VAT: ……………………………….</w:t>
      </w:r>
    </w:p>
    <w:p w14:paraId="0836F3F3" w14:textId="77777777" w:rsidR="00011738" w:rsidRPr="008D59DC" w:rsidRDefault="00011738" w:rsidP="00B84879">
      <w:pPr>
        <w:spacing w:line="276" w:lineRule="auto"/>
        <w:ind w:firstLine="720"/>
      </w:pPr>
      <w:r w:rsidRPr="003046FE">
        <w:t xml:space="preserve">Brutto: </w:t>
      </w:r>
      <w:r>
        <w:t>…………………………………….</w:t>
      </w:r>
    </w:p>
    <w:p w14:paraId="3F396F3E" w14:textId="77777777" w:rsidR="00011738" w:rsidRPr="008D59DC" w:rsidRDefault="00011738" w:rsidP="00B84879">
      <w:pPr>
        <w:spacing w:line="276" w:lineRule="auto"/>
        <w:ind w:firstLine="720"/>
      </w:pPr>
      <w:r w:rsidRPr="008D59DC">
        <w:t xml:space="preserve">słownie: </w:t>
      </w:r>
      <w:r>
        <w:t>…………………………………………………………………………………</w:t>
      </w:r>
    </w:p>
    <w:p w14:paraId="196D7FAF" w14:textId="77777777" w:rsidR="00011738" w:rsidRPr="003046FE" w:rsidRDefault="00011738" w:rsidP="00B84879">
      <w:pPr>
        <w:spacing w:line="276" w:lineRule="auto"/>
        <w:ind w:firstLine="720"/>
        <w:rPr>
          <w:i/>
        </w:rPr>
      </w:pPr>
      <w:r w:rsidRPr="003046FE">
        <w:t>Kwota wynika z oferty rozpatrzonej przez komisję przetargową</w:t>
      </w:r>
      <w:r>
        <w:t>.</w:t>
      </w:r>
    </w:p>
    <w:p w14:paraId="18C80E1B" w14:textId="77777777" w:rsidR="00011738" w:rsidRPr="00FF3132" w:rsidRDefault="00011738" w:rsidP="00B84879">
      <w:pPr>
        <w:spacing w:line="276" w:lineRule="auto"/>
        <w:ind w:left="720" w:hanging="360"/>
        <w:jc w:val="both"/>
      </w:pPr>
      <w:r w:rsidRPr="00FF3132">
        <w:t>2. Zamawiający oświadcza, że zapewni środki finansowe dla sfinansowania zadania będącego przedmiotem umowy.</w:t>
      </w:r>
    </w:p>
    <w:p w14:paraId="4DD1D7C2" w14:textId="13599F21" w:rsidR="006C1622" w:rsidRPr="00FF3132" w:rsidRDefault="00011738" w:rsidP="00B84879">
      <w:pPr>
        <w:spacing w:line="276" w:lineRule="auto"/>
        <w:ind w:left="720" w:hanging="360"/>
        <w:jc w:val="both"/>
      </w:pPr>
      <w:r w:rsidRPr="00FF3132">
        <w:t>3. Zamawiający oświadcza, że jest płatnikiem podatku VAT i posiada nr identyfikacyjny</w:t>
      </w:r>
      <w:r w:rsidR="00B9530C">
        <w:t xml:space="preserve"> </w:t>
      </w:r>
      <w:r w:rsidRPr="00FF3132">
        <w:t>NIP</w:t>
      </w:r>
      <w:r w:rsidR="00236B7F">
        <w:t>:</w:t>
      </w:r>
      <w:r w:rsidRPr="00FF3132">
        <w:t xml:space="preserve"> </w:t>
      </w:r>
      <w:r>
        <w:t>7632091377</w:t>
      </w:r>
      <w:r w:rsidR="00236B7F">
        <w:t>.</w:t>
      </w:r>
    </w:p>
    <w:p w14:paraId="064EFEED" w14:textId="77777777" w:rsidR="007D51F6" w:rsidRDefault="007D51F6" w:rsidP="00B84879">
      <w:pPr>
        <w:spacing w:line="276" w:lineRule="auto"/>
        <w:ind w:left="720" w:hanging="360"/>
        <w:jc w:val="both"/>
        <w:rPr>
          <w:lang w:eastAsia="en-US"/>
        </w:rPr>
      </w:pPr>
    </w:p>
    <w:p w14:paraId="1F968E96" w14:textId="77777777" w:rsidR="00011738" w:rsidRPr="00FC7164" w:rsidRDefault="00011738" w:rsidP="00B84879">
      <w:pPr>
        <w:spacing w:line="276" w:lineRule="auto"/>
      </w:pPr>
      <w:r w:rsidRPr="00FC7164">
        <w:t>§ 4. WARUNKI PŁATNOŚCI</w:t>
      </w:r>
    </w:p>
    <w:p w14:paraId="6DE8C4B7" w14:textId="77777777" w:rsidR="00011738" w:rsidRPr="007B33EA" w:rsidRDefault="00011738" w:rsidP="00B84879">
      <w:pPr>
        <w:spacing w:line="276" w:lineRule="auto"/>
        <w:jc w:val="center"/>
        <w:rPr>
          <w:b/>
          <w:bCs/>
          <w:color w:val="FF0000"/>
        </w:rPr>
      </w:pPr>
    </w:p>
    <w:p w14:paraId="15CF917A" w14:textId="61361082" w:rsidR="00424813" w:rsidRPr="00EB5C9A" w:rsidRDefault="00424813" w:rsidP="00B84879">
      <w:pPr>
        <w:widowControl/>
        <w:numPr>
          <w:ilvl w:val="0"/>
          <w:numId w:val="4"/>
        </w:numPr>
        <w:kinsoku/>
        <w:spacing w:line="276" w:lineRule="auto"/>
        <w:jc w:val="both"/>
      </w:pPr>
      <w:r w:rsidRPr="00EB5C9A">
        <w:t>Strony ustalają, że zapłata wynagrodzenia za wykonan</w:t>
      </w:r>
      <w:r w:rsidR="0040472E" w:rsidRPr="00EB5C9A">
        <w:t>i</w:t>
      </w:r>
      <w:r w:rsidRPr="00EB5C9A">
        <w:t>e</w:t>
      </w:r>
      <w:r w:rsidR="0040472E" w:rsidRPr="00EB5C9A">
        <w:t xml:space="preserve"> przedmiotu Umowy</w:t>
      </w:r>
      <w:r w:rsidRPr="00EB5C9A">
        <w:t xml:space="preserve"> </w:t>
      </w:r>
      <w:r w:rsidR="0040472E" w:rsidRPr="00EB5C9A">
        <w:t>nastąpi na</w:t>
      </w:r>
      <w:r w:rsidRPr="00EB5C9A">
        <w:t xml:space="preserve">  podstawie faktur</w:t>
      </w:r>
      <w:r w:rsidR="0040472E" w:rsidRPr="00EB5C9A">
        <w:t>y</w:t>
      </w:r>
      <w:r w:rsidRPr="00EB5C9A">
        <w:t xml:space="preserve"> VAT</w:t>
      </w:r>
      <w:r w:rsidR="0040472E" w:rsidRPr="00EB5C9A">
        <w:t>, wystawionej</w:t>
      </w:r>
      <w:r w:rsidRPr="00EB5C9A">
        <w:t xml:space="preserve"> po </w:t>
      </w:r>
      <w:r w:rsidR="0040472E" w:rsidRPr="00EB5C9A">
        <w:t>wykonaniu</w:t>
      </w:r>
      <w:r w:rsidRPr="00EB5C9A">
        <w:t xml:space="preserve"> przez </w:t>
      </w:r>
      <w:r w:rsidR="0040472E" w:rsidRPr="00EB5C9A">
        <w:t xml:space="preserve">Wykonawcę przedmiotu Umowy, co potwierdzone zostanie protokołem końcowym odbioru </w:t>
      </w:r>
      <w:r w:rsidR="00D522DC">
        <w:t>dokumentacji</w:t>
      </w:r>
      <w:r w:rsidRPr="00EB5C9A">
        <w:t xml:space="preserve"> </w:t>
      </w:r>
      <w:r w:rsidR="0040472E" w:rsidRPr="00EB5C9A">
        <w:t>(</w:t>
      </w:r>
      <w:r w:rsidRPr="00EB5C9A">
        <w:t>bezusterkowym</w:t>
      </w:r>
      <w:r w:rsidR="00D522DC">
        <w:t>)</w:t>
      </w:r>
      <w:r w:rsidRPr="00EB5C9A">
        <w:t>.</w:t>
      </w:r>
    </w:p>
    <w:p w14:paraId="1B35F179" w14:textId="2B1A27A0" w:rsidR="00011738" w:rsidRDefault="004A1B3A" w:rsidP="00B84879">
      <w:pPr>
        <w:widowControl/>
        <w:numPr>
          <w:ilvl w:val="0"/>
          <w:numId w:val="4"/>
        </w:numPr>
        <w:kinsoku/>
        <w:spacing w:line="276" w:lineRule="auto"/>
        <w:jc w:val="both"/>
      </w:pPr>
      <w:r>
        <w:t>Faktur</w:t>
      </w:r>
      <w:r w:rsidR="0040472E">
        <w:t>a</w:t>
      </w:r>
      <w:r>
        <w:t xml:space="preserve"> VAT prawidłowo wystawion</w:t>
      </w:r>
      <w:r w:rsidR="0040472E">
        <w:t>a</w:t>
      </w:r>
      <w:r>
        <w:t xml:space="preserve"> wraz z dokumentami rozliczeniowymi płatn</w:t>
      </w:r>
      <w:r w:rsidR="0040472E">
        <w:t>a</w:t>
      </w:r>
      <w:r>
        <w:t xml:space="preserve"> będ</w:t>
      </w:r>
      <w:r w:rsidR="0040472E">
        <w:t>zie</w:t>
      </w:r>
      <w:r>
        <w:t xml:space="preserve"> w terminie 14 dni od daty </w:t>
      </w:r>
      <w:r w:rsidR="0040472E">
        <w:t>jej</w:t>
      </w:r>
      <w:r>
        <w:t xml:space="preserve"> doręczenia Zamawiającemu.</w:t>
      </w:r>
    </w:p>
    <w:p w14:paraId="758D2585" w14:textId="77777777" w:rsidR="00CF26C2" w:rsidRPr="002B3F61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2B3F61">
        <w:rPr>
          <w:rFonts w:eastAsia="Times New Roman"/>
          <w:color w:val="000000"/>
          <w:szCs w:val="20"/>
        </w:rPr>
        <w:t>Zapłata wynagrodzenia nastąpi na konto Wykonawcy</w:t>
      </w:r>
      <w:r>
        <w:rPr>
          <w:rFonts w:eastAsia="Times New Roman"/>
          <w:color w:val="000000"/>
          <w:szCs w:val="20"/>
        </w:rPr>
        <w:t xml:space="preserve"> …………………………………………… </w:t>
      </w:r>
      <w:r w:rsidRPr="002B3F61">
        <w:rPr>
          <w:rFonts w:eastAsia="Times New Roman"/>
          <w:color w:val="000000"/>
          <w:szCs w:val="20"/>
        </w:rPr>
        <w:t xml:space="preserve">. </w:t>
      </w:r>
    </w:p>
    <w:p w14:paraId="42E54944" w14:textId="77777777" w:rsidR="00CF26C2" w:rsidRPr="002B3F61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2B3F61">
        <w:rPr>
          <w:rFonts w:eastAsia="Times New Roman"/>
          <w:color w:val="000000"/>
          <w:szCs w:val="20"/>
        </w:rPr>
        <w:t xml:space="preserve">Zamawiający upoważnia Wykonawcę do wystawiania faktur VAT bez podpisu Zamawiającego. </w:t>
      </w:r>
    </w:p>
    <w:p w14:paraId="56EAC8E8" w14:textId="77777777" w:rsidR="00CF26C2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505577">
        <w:rPr>
          <w:rFonts w:eastAsia="Times New Roman"/>
          <w:szCs w:val="20"/>
        </w:rPr>
        <w:t xml:space="preserve">Wykonawca oświadcza, iż wskazany przez niego w  </w:t>
      </w:r>
      <w:r>
        <w:rPr>
          <w:rFonts w:eastAsia="Times New Roman"/>
          <w:szCs w:val="20"/>
        </w:rPr>
        <w:t xml:space="preserve">ust. 4 </w:t>
      </w:r>
      <w:r w:rsidRPr="00505577">
        <w:rPr>
          <w:rFonts w:eastAsia="Times New Roman"/>
          <w:szCs w:val="20"/>
        </w:rPr>
        <w:t>rachunek bankowy jest rachunkiem przypisanym mu w wykazie podmiotów zarejestrowanych jako podatnicy VAT prowadzonym przez Szefa Krajowej Administracji Skarbowej.  Wskazanie do rozliczeń innego rachunku bankowego (nieujawnionego w wykazie Szefa KAS) spowoduje  wstrzymanie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14:paraId="082A50D7" w14:textId="77777777" w:rsidR="00CF26C2" w:rsidRPr="00C103AF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Times New Roman CE" w:eastAsia="Times New Roman" w:hAnsi="Times New Roman CE"/>
          <w:szCs w:val="20"/>
        </w:rPr>
      </w:pPr>
      <w:r w:rsidRPr="007F513A">
        <w:rPr>
          <w:rFonts w:ascii="Times New Roman CE" w:hAnsi="Times New Roman CE"/>
        </w:rPr>
        <w:lastRenderedPageBreak/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7F513A">
          <w:rPr>
            <w:rStyle w:val="Hipercze"/>
            <w:rFonts w:ascii="Times New Roman CE" w:hAnsi="Times New Roman CE"/>
          </w:rPr>
          <w:t>https://efaktura.gov.pl</w:t>
        </w:r>
      </w:hyperlink>
      <w:r w:rsidRPr="007F513A">
        <w:rPr>
          <w:rFonts w:ascii="Times New Roman CE" w:hAnsi="Times New Roman CE"/>
        </w:rPr>
        <w:t>).</w:t>
      </w:r>
    </w:p>
    <w:p w14:paraId="5A6BF270" w14:textId="77777777" w:rsidR="00CF26C2" w:rsidRPr="00BD7518" w:rsidRDefault="00CF26C2" w:rsidP="00B84879">
      <w:pPr>
        <w:pStyle w:val="Akapitzlist"/>
        <w:widowControl/>
        <w:numPr>
          <w:ilvl w:val="0"/>
          <w:numId w:val="4"/>
        </w:numPr>
        <w:kinsoku/>
        <w:autoSpaceDE w:val="0"/>
        <w:autoSpaceDN w:val="0"/>
        <w:adjustRightInd w:val="0"/>
        <w:spacing w:after="160" w:line="276" w:lineRule="auto"/>
        <w:jc w:val="both"/>
      </w:pPr>
      <w:r w:rsidRPr="00BD7518">
        <w:t xml:space="preserve"> Jeśli numer rachunku rozliczeniowego wskazany przez Wykonawcę, o którym mowa w ust. 1</w:t>
      </w:r>
      <w:r>
        <w:t>6</w:t>
      </w:r>
      <w:r w:rsidRPr="00BD7518">
        <w:t xml:space="preserve"> jest rachunkiem dla którego zgodnie z Rozdziałem 3a ustawy z dnia 29 sierpnia 1997 r. - Prawo Bankowe (Dz. U. 201</w:t>
      </w:r>
      <w:r>
        <w:t>9</w:t>
      </w:r>
      <w:r w:rsidRPr="00BD7518">
        <w:t>.1</w:t>
      </w:r>
      <w:r>
        <w:t>751</w:t>
      </w:r>
      <w:r w:rsidRPr="00BD7518">
        <w:t xml:space="preserve"> ze zm.) prowadzony jest rachunek VAT to:</w:t>
      </w:r>
    </w:p>
    <w:p w14:paraId="7A40A493" w14:textId="77777777" w:rsidR="00CF26C2" w:rsidRPr="00BD7518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t xml:space="preserve">1) Zamawiający oświadcza, że będzie realizować płatności za faktury z zastosowaniem mechanizmu podzielonej płatności tzw. </w:t>
      </w:r>
      <w:proofErr w:type="spellStart"/>
      <w:r w:rsidRPr="00BD7518">
        <w:t>split</w:t>
      </w:r>
      <w:proofErr w:type="spellEnd"/>
      <w:r w:rsidRPr="00BD7518">
        <w:t xml:space="preserve"> </w:t>
      </w:r>
      <w:proofErr w:type="spellStart"/>
      <w:r w:rsidRPr="00BD7518">
        <w:t>payment</w:t>
      </w:r>
      <w:proofErr w:type="spellEnd"/>
      <w:r w:rsidRPr="00BD7518">
        <w:t xml:space="preserve">. Zapłatę w tym systemie uznaje się za dokonanie płatności w terminie ustalonym w § 3 ust. </w:t>
      </w:r>
      <w:r>
        <w:t>15</w:t>
      </w:r>
      <w:r w:rsidRPr="00BD7518">
        <w:t xml:space="preserve"> umowy.</w:t>
      </w:r>
    </w:p>
    <w:p w14:paraId="1CF69F34" w14:textId="77777777" w:rsidR="00CF26C2" w:rsidRPr="00BD7518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t xml:space="preserve">2) Podzieloną płatność tzw. </w:t>
      </w:r>
      <w:proofErr w:type="spellStart"/>
      <w:r w:rsidRPr="00BD7518">
        <w:t>split</w:t>
      </w:r>
      <w:proofErr w:type="spellEnd"/>
      <w:r w:rsidRPr="00BD7518">
        <w:t xml:space="preserve"> </w:t>
      </w:r>
      <w:proofErr w:type="spellStart"/>
      <w:r w:rsidRPr="00BD7518">
        <w:t>payment</w:t>
      </w:r>
      <w:proofErr w:type="spellEnd"/>
      <w:r w:rsidRPr="00BD7518">
        <w:t xml:space="preserve"> stosuje się wyłącznie przy płatnościach bezgotówkowych, realizowanych za pośrednictwem polecenia przelewu lub polecenia zapłaty dla </w:t>
      </w:r>
      <w:r w:rsidRPr="00CF2C16">
        <w:rPr>
          <w:b/>
          <w:bCs/>
        </w:rPr>
        <w:t xml:space="preserve">czynnych podatników VAT. </w:t>
      </w:r>
      <w:r w:rsidRPr="00BD7518">
        <w:t>Mechanizm podzielonej płatności nie będzie  wykorzystywany do zapłaty za czynności lub zdarzenia pozostające poza zakresem VAT (np. zapłata odszkodowania), a także za świadczenia zwolnione z VAT, opodatkowane stawką 0%.</w:t>
      </w:r>
    </w:p>
    <w:p w14:paraId="256F0197" w14:textId="41AFC6A8" w:rsidR="00CF26C2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t>3) Wykonawca oświadcza, że wyraża zgodę na dokonywanie przez Zamawiające</w:t>
      </w:r>
      <w:r>
        <w:t>go płatności w s</w:t>
      </w:r>
      <w:r w:rsidRPr="00BD7518">
        <w:t xml:space="preserve">ystemie podzielonej płatności tzw. </w:t>
      </w:r>
      <w:proofErr w:type="spellStart"/>
      <w:r w:rsidRPr="00BD7518">
        <w:t>split</w:t>
      </w:r>
      <w:proofErr w:type="spellEnd"/>
      <w:r w:rsidRPr="00BD7518">
        <w:t xml:space="preserve"> </w:t>
      </w:r>
      <w:proofErr w:type="spellStart"/>
      <w:r w:rsidRPr="00BD7518">
        <w:t>payment</w:t>
      </w:r>
      <w:proofErr w:type="spellEnd"/>
      <w:r w:rsidRPr="00BD7518">
        <w:t xml:space="preserve">. </w:t>
      </w:r>
    </w:p>
    <w:p w14:paraId="1E1AFD61" w14:textId="77777777" w:rsidR="00622BCF" w:rsidRDefault="00622BCF" w:rsidP="00B84879">
      <w:pPr>
        <w:widowControl/>
        <w:kinsoku/>
        <w:spacing w:line="276" w:lineRule="auto"/>
        <w:ind w:left="720"/>
        <w:jc w:val="both"/>
      </w:pPr>
    </w:p>
    <w:p w14:paraId="7F7D7DDA" w14:textId="77777777" w:rsidR="00011738" w:rsidRPr="00B84879" w:rsidRDefault="00011738" w:rsidP="00B84879">
      <w:pPr>
        <w:spacing w:line="276" w:lineRule="auto"/>
      </w:pPr>
      <w:r w:rsidRPr="00B84879">
        <w:t>§ 5. ZABEZPIECZENIE NALEŻYTEGO WYKONANIA UMOWY</w:t>
      </w:r>
    </w:p>
    <w:p w14:paraId="0C521EAB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456F2D02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Zamawiający ustala wysokość zabezpieczenia </w:t>
      </w:r>
      <w:r>
        <w:t>na 5% ceny całkowitej podanej w ofercie (brutto),</w:t>
      </w:r>
      <w:r w:rsidR="00C701A5" w:rsidRPr="00C701A5">
        <w:t xml:space="preserve"> </w:t>
      </w:r>
      <w:r w:rsidR="00C701A5">
        <w:t xml:space="preserve">przy czym </w:t>
      </w:r>
      <w:r w:rsidR="00C701A5" w:rsidRPr="00C701A5">
        <w:t xml:space="preserve">w przypadku wniesienia zabezpieczenia w formie innej niż w pieniądzu Wykonawca zobowiązany jest do dnia zawarcia umowy wnieść </w:t>
      </w:r>
      <w:r w:rsidR="00C701A5">
        <w:t xml:space="preserve">dodatkowo </w:t>
      </w:r>
      <w:r w:rsidR="00C701A5" w:rsidRPr="00C701A5">
        <w:t>zabezpieczenie z tytułu rękojmi za wady i usterki w wysokości 30% z w/w kwoty  - tj. 30% z 5% ceny ofertowej brutto</w:t>
      </w:r>
      <w:r w:rsidR="00C701A5">
        <w:t>.</w:t>
      </w:r>
    </w:p>
    <w:p w14:paraId="551E89FB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Zabezpieczenie może być wnoszone we wszystkich formach przewidzianych w </w:t>
      </w:r>
      <w:r>
        <w:br/>
        <w:t>art. 148</w:t>
      </w:r>
      <w:r w:rsidRPr="009376EC">
        <w:t xml:space="preserve"> ust. 1 ustawy-Prawo zamówień publicznych. Zabezpieczenie wnoszone w pieniądzu Wykonawca wpłaca na </w:t>
      </w:r>
      <w:r>
        <w:t>rachunek bankowy Zamawiającego,</w:t>
      </w:r>
    </w:p>
    <w:p w14:paraId="0FA03D60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>
        <w:t>Zabezpieczenie należy wnieść do dnia zawarcia umowy,</w:t>
      </w:r>
    </w:p>
    <w:p w14:paraId="6DB78D3A" w14:textId="18D80548" w:rsidR="00B84879" w:rsidRPr="009F7773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Zamawiający zwraca </w:t>
      </w:r>
      <w:r>
        <w:t>70% zabezpieczenia</w:t>
      </w:r>
      <w:r w:rsidR="00C701A5">
        <w:t xml:space="preserve"> wniesionego w pieniądzu</w:t>
      </w:r>
      <w:r w:rsidRPr="009376EC"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>
        <w:t xml:space="preserve">O </w:t>
      </w:r>
      <w: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>
        <w:t>lub</w:t>
      </w:r>
      <w:r>
        <w:t xml:space="preserve"> rękojmi.</w:t>
      </w:r>
      <w:r w:rsidR="00C701A5">
        <w:t xml:space="preserve"> Brak powiadomienia Zamawiaj</w:t>
      </w:r>
      <w:r w:rsidR="006C1622">
        <w:t>ą</w:t>
      </w:r>
      <w:r w:rsidR="00C701A5">
        <w:t xml:space="preserve">cego skutkuje przedłużeniem okresu rękojmi lub gwarancji o okres od końca rękojmi lub gwarancji do końca następnego miesiąca od dnia powiadomienia. </w:t>
      </w:r>
    </w:p>
    <w:p w14:paraId="4F82BB5E" w14:textId="77777777" w:rsidR="009F7773" w:rsidRDefault="002A6FAA" w:rsidP="00B84879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>§ 6</w:t>
      </w:r>
      <w:r w:rsidR="007D51F6" w:rsidRPr="007D51F6">
        <w:rPr>
          <w:lang w:eastAsia="en-US"/>
        </w:rPr>
        <w:t xml:space="preserve">. </w:t>
      </w:r>
      <w:r w:rsidR="009F7773" w:rsidRPr="007D51F6">
        <w:rPr>
          <w:lang w:eastAsia="en-US"/>
        </w:rPr>
        <w:t>WARUNKI REALIZACJI PRZEDMIOTU UMOWY</w:t>
      </w:r>
    </w:p>
    <w:p w14:paraId="655ADE3C" w14:textId="77777777" w:rsidR="00B7539C" w:rsidRPr="007D51F6" w:rsidRDefault="00B7539C" w:rsidP="00B84879">
      <w:pPr>
        <w:spacing w:line="276" w:lineRule="auto"/>
        <w:rPr>
          <w:lang w:eastAsia="en-US"/>
        </w:rPr>
      </w:pPr>
    </w:p>
    <w:p w14:paraId="7201D496" w14:textId="77777777" w:rsidR="009F7773" w:rsidRDefault="009F7773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A6FAA">
        <w:rPr>
          <w:lang w:eastAsia="en-US"/>
        </w:rPr>
        <w:t>Wykonawca oświadcza, że zapoznał się szczegółowo z terenem, gdzie ma być realizowany Przedmiot Umowy i stan faktyczny, w tym zakresie, jest mu znany, a ponadto oświadcza, że nie będzie podnosił żadnych zastrzeżeń z tego tytułu.</w:t>
      </w:r>
    </w:p>
    <w:p w14:paraId="65AAE16C" w14:textId="77777777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Strony umowy zobowiązują się współpracować przy wykonywaniu przedmiotu zamówienia.</w:t>
      </w:r>
    </w:p>
    <w:p w14:paraId="6796CFD0" w14:textId="77777777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33A665FA" w14:textId="2260DE95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Wykonawca zobowiązuje się do wykonania przedmiotu umowy zgodnie z zasadami współczesnej wiedzy technicznej, obowiązującymi normami i przepisami w zakresie projektowania i kosztorysowania.</w:t>
      </w:r>
    </w:p>
    <w:p w14:paraId="22CDDA5A" w14:textId="524CDC76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Z  chwilą podpisania  przez  strony  protokołu,  o którym mowa w § 4  ust. 1, Wykonawca przenosi na Zamawiającego całość autorskich praw majątkowych do opracowanego projektu budowlanego na wszystkich polach eksploatacji,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4E3E7AAC" w14:textId="573CC4E6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Zamawiający uprawniony jest w szczególności do: </w:t>
      </w:r>
    </w:p>
    <w:p w14:paraId="4DF4F95E" w14:textId="7BA2B164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zwielokrotniania opracowanego projektu budowlanego lub jego części dowolną techniką, w tym także techniką cyfrową; </w:t>
      </w:r>
    </w:p>
    <w:p w14:paraId="4A0F5FAB" w14:textId="7FCF22EE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wprowadzania projektu budowlanego do pamięci komputera; </w:t>
      </w:r>
    </w:p>
    <w:p w14:paraId="4AD5F8C4" w14:textId="487BF65A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publicznego prezentowania projektu budowlanego, w tym do prezentacji multimedialnych; </w:t>
      </w:r>
    </w:p>
    <w:p w14:paraId="0DB54249" w14:textId="56A6B821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umieszczania projektu budowlanego w sieci </w:t>
      </w:r>
      <w:proofErr w:type="spellStart"/>
      <w:r>
        <w:rPr>
          <w:lang w:eastAsia="en-US"/>
        </w:rPr>
        <w:t>internet</w:t>
      </w:r>
      <w:proofErr w:type="spellEnd"/>
      <w:r>
        <w:rPr>
          <w:lang w:eastAsia="en-US"/>
        </w:rPr>
        <w:t xml:space="preserve"> i innych sieciach komputerowych; </w:t>
      </w:r>
    </w:p>
    <w:p w14:paraId="7DBC9E24" w14:textId="1FDB010A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wykorzystywania projektu budowlanego w innych  postępowaniach związanych z budową,      w szczególności poprzez włączenie tego opracowania lub jego części do specyfikacji istotnych warunków zamówienia oraz udostępnienia jej wszystkim zainteresowanym związanym z wykonaniem inwestycji; </w:t>
      </w:r>
    </w:p>
    <w:p w14:paraId="480BD10D" w14:textId="7E6C4C30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wykonania na podstawie opracowanego projektu budowlanego, samodzielnie lub zlecając innemu podmiotowi, prac wykonawczych. </w:t>
      </w:r>
    </w:p>
    <w:p w14:paraId="085FB0E0" w14:textId="2FC3AFF4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1E034F86" w14:textId="34063628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Wykonawca przenosi na Zamawiającego prawo własności wszystkich egzemplarzy projektu budowlanego.</w:t>
      </w:r>
    </w:p>
    <w:p w14:paraId="366C5618" w14:textId="77777777" w:rsidR="00C23EB8" w:rsidRDefault="00C23EB8" w:rsidP="00B84879">
      <w:pPr>
        <w:spacing w:line="276" w:lineRule="auto"/>
        <w:jc w:val="both"/>
      </w:pPr>
    </w:p>
    <w:p w14:paraId="0CF788A3" w14:textId="2EDADD12" w:rsidR="00B7539C" w:rsidRDefault="0044275C" w:rsidP="00B84879">
      <w:pPr>
        <w:spacing w:line="276" w:lineRule="auto"/>
      </w:pPr>
      <w:r>
        <w:t>§ 7</w:t>
      </w:r>
      <w:r w:rsidR="00B7539C">
        <w:t xml:space="preserve">. </w:t>
      </w:r>
      <w:r w:rsidR="0007162A">
        <w:t xml:space="preserve">ODSTĄPIENIE OD </w:t>
      </w:r>
      <w:r w:rsidR="00B7539C">
        <w:t xml:space="preserve"> UMOWY</w:t>
      </w:r>
    </w:p>
    <w:p w14:paraId="0F418060" w14:textId="77777777" w:rsidR="00B7539C" w:rsidRDefault="00B7539C" w:rsidP="00B84879">
      <w:pPr>
        <w:spacing w:line="276" w:lineRule="auto"/>
        <w:jc w:val="both"/>
      </w:pPr>
    </w:p>
    <w:p w14:paraId="12607A42" w14:textId="4DAB072E" w:rsidR="00B7539C" w:rsidRDefault="00B7539C" w:rsidP="00B84879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</w:pPr>
      <w:r>
        <w:t>Każdej ze Stron przysługuje prawo odstąpienia od umowy w przypadku udowodnionego, rażącego naruszenia przez drugą Stronę postanowień umowy</w:t>
      </w:r>
      <w:r w:rsidR="00A87B04">
        <w:t>.</w:t>
      </w:r>
    </w:p>
    <w:p w14:paraId="37845F09" w14:textId="4E92E747" w:rsidR="003C6FB8" w:rsidRDefault="003C6FB8" w:rsidP="00B84879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</w:pPr>
      <w:r>
        <w:lastRenderedPageBreak/>
        <w:t>Zamawiający może od u</w:t>
      </w:r>
      <w:r w:rsidRPr="00153F44">
        <w:t>mowy odstąpić w razie istotnej zmiany okoliczności pow</w:t>
      </w:r>
      <w:r>
        <w:t>odującej, że wykonanie u</w:t>
      </w:r>
      <w:r w:rsidRPr="00153F44">
        <w:t>mowy nie leży w interesie publicznym, czego nie można było</w:t>
      </w:r>
      <w:r>
        <w:t xml:space="preserve"> przewidzieć w chwili zawarcia u</w:t>
      </w:r>
      <w:r w:rsidRPr="00153F44">
        <w:t>mowy.</w:t>
      </w:r>
    </w:p>
    <w:p w14:paraId="1A3EE063" w14:textId="77777777" w:rsidR="00B7539C" w:rsidRDefault="00B7539C" w:rsidP="00B84879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</w:pPr>
      <w:r>
        <w:t>Odstąpienie od umowy powinno nastąpić w formie pisemnej z podaniem uzasadnienia.</w:t>
      </w:r>
    </w:p>
    <w:p w14:paraId="78BCE373" w14:textId="77777777" w:rsidR="00E071E7" w:rsidRDefault="00E071E7" w:rsidP="00B84879">
      <w:pPr>
        <w:widowControl/>
        <w:kinsoku/>
        <w:spacing w:line="276" w:lineRule="auto"/>
        <w:jc w:val="both"/>
      </w:pPr>
    </w:p>
    <w:p w14:paraId="59A515AC" w14:textId="56E7440D" w:rsidR="00B7539C" w:rsidRDefault="0044275C" w:rsidP="00B84879">
      <w:pPr>
        <w:spacing w:line="276" w:lineRule="auto"/>
      </w:pPr>
      <w:r>
        <w:t xml:space="preserve">§ </w:t>
      </w:r>
      <w:r w:rsidR="00A87B04">
        <w:t>8</w:t>
      </w:r>
      <w:r w:rsidR="00167646">
        <w:t>.</w:t>
      </w:r>
      <w:r w:rsidR="00B7539C">
        <w:t xml:space="preserve"> GWARANCJA i RĘKOJMIA</w:t>
      </w:r>
    </w:p>
    <w:p w14:paraId="2D3D3DBA" w14:textId="77777777" w:rsidR="00B7539C" w:rsidRDefault="00B7539C" w:rsidP="00B84879">
      <w:pPr>
        <w:spacing w:line="276" w:lineRule="auto"/>
        <w:jc w:val="center"/>
        <w:rPr>
          <w:b/>
          <w:bCs/>
        </w:rPr>
      </w:pPr>
    </w:p>
    <w:p w14:paraId="42E0434A" w14:textId="08476A8A" w:rsidR="00B7539C" w:rsidRDefault="00B7539C" w:rsidP="00B84879">
      <w:pPr>
        <w:widowControl/>
        <w:numPr>
          <w:ilvl w:val="0"/>
          <w:numId w:val="6"/>
        </w:numPr>
        <w:kinsoku/>
        <w:spacing w:line="276" w:lineRule="auto"/>
        <w:jc w:val="both"/>
      </w:pPr>
      <w:r>
        <w:t xml:space="preserve">Wykonawca udziela Zamawiającemu </w:t>
      </w:r>
      <w:r w:rsidRPr="00E071E7">
        <w:rPr>
          <w:b/>
        </w:rPr>
        <w:t xml:space="preserve">……. </w:t>
      </w:r>
      <w:r w:rsidR="0044275C">
        <w:rPr>
          <w:b/>
        </w:rPr>
        <w:t>lat</w:t>
      </w:r>
      <w:r>
        <w:t xml:space="preserve"> gwarancji </w:t>
      </w:r>
      <w:r w:rsidR="00167646">
        <w:t xml:space="preserve">jakości </w:t>
      </w:r>
      <w:r>
        <w:t xml:space="preserve">na </w:t>
      </w:r>
      <w:r w:rsidR="0044275C">
        <w:t>opracowaną dokumentację techniczną</w:t>
      </w:r>
      <w:r>
        <w:t>, określon</w:t>
      </w:r>
      <w:r w:rsidR="0044275C">
        <w:t>ą</w:t>
      </w:r>
      <w:r>
        <w:t xml:space="preserve"> w §1 umowy, licząc od dnia podpisania bezusterkowego protokołu odbioru końcowego.</w:t>
      </w:r>
    </w:p>
    <w:p w14:paraId="6686C5D6" w14:textId="73A78378" w:rsidR="0044275C" w:rsidRDefault="0044275C" w:rsidP="00B84879">
      <w:pPr>
        <w:widowControl/>
        <w:numPr>
          <w:ilvl w:val="0"/>
          <w:numId w:val="6"/>
        </w:numPr>
        <w:kinsoku/>
        <w:spacing w:line="276" w:lineRule="auto"/>
        <w:jc w:val="both"/>
      </w:pPr>
      <w:r w:rsidRPr="0044275C">
        <w:t>Wykonawca odpowiada za wady i błędy projektowe ujawnione w okresie procedur administracyjnych, jak również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5B6089D8" w14:textId="77777777" w:rsidR="0044275C" w:rsidRDefault="0044275C" w:rsidP="00B84879">
      <w:pPr>
        <w:widowControl/>
        <w:kinsoku/>
        <w:spacing w:line="276" w:lineRule="auto"/>
        <w:jc w:val="both"/>
      </w:pPr>
    </w:p>
    <w:p w14:paraId="5B208AB3" w14:textId="14224B31" w:rsidR="00B7539C" w:rsidRDefault="00A87B04" w:rsidP="00B84879">
      <w:pPr>
        <w:spacing w:line="276" w:lineRule="auto"/>
      </w:pPr>
      <w:r>
        <w:t>§ 9</w:t>
      </w:r>
      <w:r w:rsidR="00B7539C">
        <w:t>. KARY UMOWNE</w:t>
      </w:r>
    </w:p>
    <w:p w14:paraId="0A75CA13" w14:textId="77777777" w:rsidR="00B7539C" w:rsidRDefault="00B7539C" w:rsidP="00B84879">
      <w:pPr>
        <w:spacing w:line="276" w:lineRule="auto"/>
        <w:jc w:val="center"/>
        <w:rPr>
          <w:b/>
          <w:bCs/>
        </w:rPr>
      </w:pPr>
    </w:p>
    <w:p w14:paraId="63D5F498" w14:textId="77777777" w:rsidR="00B7539C" w:rsidRPr="00555DCE" w:rsidRDefault="00B7539C" w:rsidP="00B84879">
      <w:pPr>
        <w:widowControl/>
        <w:numPr>
          <w:ilvl w:val="0"/>
          <w:numId w:val="8"/>
        </w:numPr>
        <w:kinsoku/>
        <w:spacing w:line="276" w:lineRule="auto"/>
        <w:jc w:val="both"/>
      </w:pPr>
      <w:r w:rsidRPr="00555DCE">
        <w:t>Strony ustanawiają odpowiedzialność za niewykonanie lub nienależyte wykonanie zobowiązań umownych w formie kar umownych, w następujących przypadkach w wysokościach:</w:t>
      </w:r>
    </w:p>
    <w:p w14:paraId="2215662E" w14:textId="77777777" w:rsidR="00B7539C" w:rsidRPr="00555DCE" w:rsidRDefault="00B7539C" w:rsidP="00B84879">
      <w:pPr>
        <w:spacing w:line="276" w:lineRule="auto"/>
        <w:ind w:firstLine="426"/>
        <w:jc w:val="both"/>
      </w:pPr>
      <w:r w:rsidRPr="00555DCE">
        <w:t>1) Wykonawca płaci Zamawiającemu karę umowną:</w:t>
      </w:r>
    </w:p>
    <w:p w14:paraId="29FDA8F6" w14:textId="4AA6CB64" w:rsidR="00B7539C" w:rsidRDefault="00B7539C" w:rsidP="00B84879">
      <w:pPr>
        <w:spacing w:line="276" w:lineRule="auto"/>
        <w:ind w:firstLine="1134"/>
        <w:jc w:val="both"/>
      </w:pPr>
      <w:r>
        <w:t>a) w wysokości 0,</w:t>
      </w:r>
      <w:r w:rsidR="00EB5C9A">
        <w:t>1</w:t>
      </w:r>
      <w:r w:rsidRPr="00555DCE">
        <w:t xml:space="preserve"> % wynagrodzenia ryczałtowego za każdy dzień:</w:t>
      </w:r>
    </w:p>
    <w:p w14:paraId="0347AC54" w14:textId="03F217AA" w:rsidR="00B7539C" w:rsidRDefault="00B7539C" w:rsidP="00B84879">
      <w:pPr>
        <w:spacing w:line="276" w:lineRule="auto"/>
        <w:ind w:firstLine="1080"/>
        <w:jc w:val="both"/>
      </w:pPr>
      <w:r w:rsidRPr="00555DCE">
        <w:t xml:space="preserve">- zwłoki w </w:t>
      </w:r>
      <w:r w:rsidR="003A33C9">
        <w:t>wykonaniu</w:t>
      </w:r>
      <w:r w:rsidRPr="00555DCE">
        <w:t xml:space="preserve"> przedmiotu</w:t>
      </w:r>
      <w:r w:rsidR="003A33C9">
        <w:t xml:space="preserve"> umowy w terminie określonym w §2 umowy</w:t>
      </w:r>
      <w:r w:rsidRPr="00555DCE">
        <w:t>,</w:t>
      </w:r>
    </w:p>
    <w:p w14:paraId="6FAAC683" w14:textId="77777777" w:rsidR="00B7539C" w:rsidRPr="00555DCE" w:rsidRDefault="00B7539C" w:rsidP="00B84879">
      <w:pPr>
        <w:spacing w:line="276" w:lineRule="auto"/>
        <w:ind w:firstLine="1080"/>
        <w:jc w:val="both"/>
      </w:pPr>
      <w:r w:rsidRPr="00555DCE">
        <w:t>- zwłoki w usunięciu wad stwierdzonych przy odbiorze.</w:t>
      </w:r>
    </w:p>
    <w:p w14:paraId="058E920C" w14:textId="77777777" w:rsidR="00B7539C" w:rsidRPr="00555DCE" w:rsidRDefault="00B7539C" w:rsidP="00B84879">
      <w:pPr>
        <w:spacing w:line="276" w:lineRule="auto"/>
        <w:ind w:left="1276" w:hanging="142"/>
        <w:jc w:val="both"/>
      </w:pPr>
      <w:r w:rsidRPr="00555DCE">
        <w:t>b) za odstąpienie od umowy z przy</w:t>
      </w:r>
      <w:r>
        <w:t xml:space="preserve">czyn zależnych od Wykonawcy w </w:t>
      </w:r>
      <w:r w:rsidRPr="00555DCE">
        <w:t>wysokości 20 % wartości przedmiotu umowy,</w:t>
      </w:r>
    </w:p>
    <w:p w14:paraId="4985838A" w14:textId="77777777" w:rsidR="00B7539C" w:rsidRPr="00555DCE" w:rsidRDefault="00B7539C" w:rsidP="00B84879">
      <w:pPr>
        <w:spacing w:line="276" w:lineRule="auto"/>
        <w:ind w:firstLine="426"/>
        <w:jc w:val="both"/>
      </w:pPr>
      <w:r w:rsidRPr="00555DCE">
        <w:t>2) Zamawiający płaci Wykonawcy karę umowną:</w:t>
      </w:r>
    </w:p>
    <w:p w14:paraId="22143348" w14:textId="7BD585CE" w:rsidR="00B7539C" w:rsidRPr="00555DCE" w:rsidRDefault="00B7539C" w:rsidP="00B84879">
      <w:pPr>
        <w:spacing w:line="276" w:lineRule="auto"/>
        <w:ind w:left="1276" w:hanging="142"/>
        <w:jc w:val="both"/>
      </w:pPr>
      <w:r>
        <w:t>a) w wysokości 0,</w:t>
      </w:r>
      <w:r w:rsidR="00EB5C9A">
        <w:t>1</w:t>
      </w:r>
      <w:r w:rsidRPr="00555DCE">
        <w:t xml:space="preserve"> % wynagrodzenia ryczałtowego za każdy dzień</w:t>
      </w:r>
      <w:r>
        <w:t xml:space="preserve"> </w:t>
      </w:r>
      <w:r w:rsidRPr="00555DCE">
        <w:t>zwłoki w przeprowadzeniu odbioru,</w:t>
      </w:r>
    </w:p>
    <w:p w14:paraId="7C000514" w14:textId="3834EE3A" w:rsidR="00B7539C" w:rsidRDefault="00B7539C" w:rsidP="00B84879">
      <w:pPr>
        <w:spacing w:line="276" w:lineRule="auto"/>
        <w:ind w:left="1276" w:hanging="142"/>
        <w:jc w:val="both"/>
      </w:pPr>
      <w:r w:rsidRPr="00555DCE">
        <w:t>b) za odstąpienie od umowy z przyczyn zależnych od Zamawiającego w  wysokości 20 % wartości przedmiotu umowy</w:t>
      </w:r>
      <w:r w:rsidR="00A87B04">
        <w:t>, z zastrzeżeniem §7 ust.2</w:t>
      </w:r>
      <w:r w:rsidRPr="00555DCE">
        <w:t>.</w:t>
      </w:r>
    </w:p>
    <w:p w14:paraId="527D92A1" w14:textId="296CCBC2" w:rsidR="00B7539C" w:rsidRPr="00470567" w:rsidRDefault="00B7539C" w:rsidP="00B84879">
      <w:pPr>
        <w:widowControl/>
        <w:numPr>
          <w:ilvl w:val="0"/>
          <w:numId w:val="9"/>
        </w:numPr>
        <w:kinsoku/>
        <w:spacing w:line="276" w:lineRule="auto"/>
        <w:jc w:val="both"/>
      </w:pPr>
      <w:r w:rsidRPr="00470567">
        <w:t>Jeżeli kara umowna nie pokrywa poniesionej szkody, stro</w:t>
      </w:r>
      <w:r w:rsidR="003A33C9">
        <w:t>ny mogą dochodzić odszkodowania</w:t>
      </w:r>
      <w:r w:rsidRPr="00470567">
        <w:t xml:space="preserve"> na zasadach ogólnych Kodeksu Cywilnego.</w:t>
      </w:r>
    </w:p>
    <w:p w14:paraId="366F0D52" w14:textId="77777777" w:rsidR="00B7539C" w:rsidRPr="00470567" w:rsidRDefault="00B7539C" w:rsidP="00B84879">
      <w:pPr>
        <w:widowControl/>
        <w:numPr>
          <w:ilvl w:val="0"/>
          <w:numId w:val="9"/>
        </w:numPr>
        <w:kinsoku/>
        <w:spacing w:line="276" w:lineRule="auto"/>
        <w:jc w:val="both"/>
      </w:pPr>
      <w:r w:rsidRPr="00470567">
        <w:t>Strona zobowiązana do zapłaty kary umownej dokona jej zapłaty w terminie 14 dni od daty otrzymania wezwania do zapłaty.</w:t>
      </w:r>
    </w:p>
    <w:p w14:paraId="1CBF7524" w14:textId="77777777" w:rsidR="000F340A" w:rsidRDefault="000F340A" w:rsidP="00B84879">
      <w:pPr>
        <w:spacing w:line="276" w:lineRule="auto"/>
        <w:jc w:val="both"/>
      </w:pPr>
    </w:p>
    <w:p w14:paraId="7E58038A" w14:textId="04696823" w:rsidR="004F6316" w:rsidRDefault="004F6316" w:rsidP="00B84879">
      <w:pPr>
        <w:spacing w:line="276" w:lineRule="auto"/>
        <w:jc w:val="both"/>
      </w:pPr>
      <w:r>
        <w:t>§ 1</w:t>
      </w:r>
      <w:r w:rsidR="00A87B04">
        <w:t>0</w:t>
      </w:r>
      <w:r w:rsidR="00AA1206">
        <w:t xml:space="preserve">. </w:t>
      </w:r>
      <w:r>
        <w:t>ISTOTNE ZMIANY POSTANOWIEŃ UMOWY</w:t>
      </w:r>
    </w:p>
    <w:p w14:paraId="118CC723" w14:textId="77777777" w:rsidR="004F6316" w:rsidRDefault="004F6316" w:rsidP="00B84879">
      <w:pPr>
        <w:spacing w:line="276" w:lineRule="auto"/>
        <w:jc w:val="both"/>
      </w:pPr>
    </w:p>
    <w:p w14:paraId="3C7280D1" w14:textId="77777777" w:rsidR="00A87B04" w:rsidRPr="00A87B04" w:rsidRDefault="00A87B04" w:rsidP="00B84879">
      <w:pPr>
        <w:pStyle w:val="Tekstpodstawowy"/>
        <w:widowControl/>
        <w:numPr>
          <w:ilvl w:val="0"/>
          <w:numId w:val="11"/>
        </w:numPr>
        <w:kinsoku/>
        <w:spacing w:after="0" w:line="276" w:lineRule="auto"/>
        <w:ind w:left="284" w:hanging="284"/>
        <w:jc w:val="both"/>
        <w:rPr>
          <w:szCs w:val="20"/>
        </w:rPr>
      </w:pPr>
      <w:r w:rsidRPr="00A87B04"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70F88DD2" w14:textId="77777777" w:rsidR="00B84879" w:rsidRPr="00770807" w:rsidRDefault="00B84879" w:rsidP="00B84879">
      <w:pPr>
        <w:spacing w:line="276" w:lineRule="auto"/>
        <w:ind w:left="142" w:firstLine="426"/>
      </w:pPr>
      <w:r w:rsidRPr="00770807">
        <w:t>1)</w:t>
      </w:r>
      <w:r>
        <w:t xml:space="preserve"> z</w:t>
      </w:r>
      <w:r w:rsidRPr="00770807">
        <w:t>miana terminu wykonania przedmiotu umowy:</w:t>
      </w:r>
    </w:p>
    <w:p w14:paraId="0A65B504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lastRenderedPageBreak/>
        <w:t xml:space="preserve">a) </w:t>
      </w:r>
      <w:r w:rsidRPr="00770807">
        <w:t>działania siły wyższej, to znaczy niezależnego od stron losowego zdarzenia zewnętrznego, które było niemożliwe do przewidzenia w momencie zawarcia umowy i któremu nie można było zapobiec mimo d</w:t>
      </w:r>
      <w:r>
        <w:t>ochowania należytej staranności,</w:t>
      </w:r>
    </w:p>
    <w:p w14:paraId="7ADE1A83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b) </w:t>
      </w:r>
      <w:r w:rsidRPr="00770807">
        <w:t>udzielenie</w:t>
      </w:r>
      <w:r>
        <w:t xml:space="preserve"> </w:t>
      </w:r>
      <w:r w:rsidRPr="00770807">
        <w:t xml:space="preserve">przez Zamawiającego </w:t>
      </w:r>
      <w:r>
        <w:t xml:space="preserve">w trakcie realizacji kontraktu </w:t>
      </w:r>
      <w:r w:rsidRPr="00770807">
        <w:t>innego zamówienia istotnie wpływającego na zakres lub termin realizacji niniejszej Umowy,</w:t>
      </w:r>
    </w:p>
    <w:p w14:paraId="35AC1F68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c) </w:t>
      </w:r>
      <w:r w:rsidRPr="00770807">
        <w:t>wystąpienia niebezpieczeństwa kolizji z planowanymi lub równolegle prowadzonymi przez inne podmioty inwestycjami w zakresie niezbędnym do uniknięcia lub usunięcia kolizji,</w:t>
      </w:r>
    </w:p>
    <w:p w14:paraId="273DB086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d) </w:t>
      </w:r>
      <w:r w:rsidRPr="00770807">
        <w:t>zmiany przepisów związanych z przedmiotem umowy,</w:t>
      </w:r>
    </w:p>
    <w:p w14:paraId="04A9D30F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e) </w:t>
      </w:r>
      <w:r w:rsidRPr="00770807">
        <w:t>trudności w pozyskiwaniu materiałów wyjściowych do projektu,</w:t>
      </w:r>
    </w:p>
    <w:p w14:paraId="021299C7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f) </w:t>
      </w:r>
      <w:r w:rsidRPr="00770807">
        <w:t>uzasadnionych zmian w zakresie sposobu wykonania zamówienia proponowanych przez Zamawiającego lub Wykonawcę, jeżeli zmiany te są korzystne dla Zamawiającego,</w:t>
      </w:r>
    </w:p>
    <w:p w14:paraId="1EA22B08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g) </w:t>
      </w:r>
      <w:r w:rsidRPr="00770807">
        <w:t xml:space="preserve">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</w:t>
      </w:r>
      <w:r>
        <w:br/>
      </w:r>
      <w:r w:rsidRPr="00770807">
        <w:t>od Wykonawcy,</w:t>
      </w:r>
    </w:p>
    <w:p w14:paraId="4E598D2D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h) </w:t>
      </w:r>
      <w:r w:rsidRPr="00770807">
        <w:t>wystąpienia działania osób trzecich uniemożliwiających wykonanie usługi w terminie, które to działania nie są konsekwencją winy którejkolwiek ze stron,</w:t>
      </w:r>
    </w:p>
    <w:p w14:paraId="5C89DBD3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i) </w:t>
      </w:r>
      <w:r w:rsidRPr="00770807">
        <w:t xml:space="preserve">wystąpienia nieprzewidzianych okoliczności </w:t>
      </w:r>
      <w:proofErr w:type="spellStart"/>
      <w:r w:rsidRPr="00770807">
        <w:t>formalno</w:t>
      </w:r>
      <w:proofErr w:type="spellEnd"/>
      <w:r w:rsidRPr="00770807">
        <w:t xml:space="preserve"> - prawnych,</w:t>
      </w:r>
    </w:p>
    <w:p w14:paraId="2FC31DBF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j) </w:t>
      </w:r>
      <w:r w:rsidRPr="00770807">
        <w:t>dopuszczalne jest skrócenie terminu wykon</w:t>
      </w:r>
      <w:r>
        <w:t xml:space="preserve">ania umowy. </w:t>
      </w:r>
    </w:p>
    <w:p w14:paraId="6B58F808" w14:textId="77777777" w:rsidR="00B84879" w:rsidRPr="00846EB3" w:rsidRDefault="00B84879" w:rsidP="00B84879">
      <w:pPr>
        <w:spacing w:line="276" w:lineRule="auto"/>
        <w:ind w:left="851" w:hanging="284"/>
        <w:jc w:val="both"/>
        <w:rPr>
          <w:color w:val="000000"/>
        </w:rPr>
      </w:pPr>
      <w:r w:rsidRPr="00770807"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</w:t>
      </w:r>
      <w:r w:rsidRPr="00846EB3">
        <w:rPr>
          <w:color w:val="000000"/>
        </w:rPr>
        <w:t xml:space="preserve">dopuszcza możliwość zmniejszenia wynagrodzenia o kwotę stanowiącą różnicę kwoty podatku VAT zapłaconego przez Wykonawcę. </w:t>
      </w:r>
    </w:p>
    <w:p w14:paraId="4F304E54" w14:textId="77777777" w:rsidR="00B84879" w:rsidRPr="00846EB3" w:rsidRDefault="00B84879" w:rsidP="00B84879">
      <w:pPr>
        <w:spacing w:line="276" w:lineRule="auto"/>
        <w:ind w:left="851" w:hanging="284"/>
        <w:jc w:val="both"/>
        <w:rPr>
          <w:color w:val="000000"/>
        </w:rPr>
      </w:pPr>
      <w:r w:rsidRPr="00846EB3">
        <w:rPr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0B39DD70" w14:textId="02B13AD4" w:rsidR="00B84879" w:rsidRPr="00770807" w:rsidRDefault="00B84879" w:rsidP="00B84879">
      <w:pPr>
        <w:spacing w:line="276" w:lineRule="auto"/>
        <w:ind w:left="851" w:hanging="284"/>
        <w:jc w:val="both"/>
      </w:pPr>
      <w:r w:rsidRPr="00846EB3">
        <w:rPr>
          <w:color w:val="000000"/>
        </w:rPr>
        <w:t>4)</w:t>
      </w:r>
      <w:r>
        <w:rPr>
          <w:color w:val="000000"/>
        </w:rPr>
        <w:t xml:space="preserve"> </w:t>
      </w:r>
      <w:r w:rsidRPr="00846EB3">
        <w:rPr>
          <w:color w:val="000000"/>
        </w:rPr>
        <w:t xml:space="preserve">Zmiana </w:t>
      </w:r>
      <w:r>
        <w:rPr>
          <w:color w:val="000000"/>
        </w:rPr>
        <w:t xml:space="preserve">umowy </w:t>
      </w:r>
      <w:r w:rsidRPr="00846EB3">
        <w:rPr>
          <w:color w:val="000000"/>
        </w:rPr>
        <w:t>spowodowana zgłoszeniem Podwykonawcy za zgodą Zamawiającego</w:t>
      </w:r>
      <w:r w:rsidRPr="00770807">
        <w:t>.</w:t>
      </w:r>
    </w:p>
    <w:p w14:paraId="45F0BAE6" w14:textId="4027D602" w:rsidR="00B84879" w:rsidRPr="00770807" w:rsidRDefault="00B84879" w:rsidP="00B84879">
      <w:pPr>
        <w:spacing w:line="276" w:lineRule="auto"/>
        <w:ind w:left="851" w:hanging="284"/>
        <w:jc w:val="both"/>
      </w:pPr>
      <w:r>
        <w:t>5</w:t>
      </w:r>
      <w:r w:rsidRPr="00770807">
        <w:t xml:space="preserve">) Zmiana umowy polegająca na zmianie danych Wykonawcy bez zmian samego Wykonawcy (np. zmiana siedziby, adresu, nazwy). </w:t>
      </w:r>
    </w:p>
    <w:p w14:paraId="3F3EDFA6" w14:textId="77777777" w:rsidR="00B84879" w:rsidRPr="00CA0D03" w:rsidRDefault="00B84879" w:rsidP="00B84879">
      <w:pPr>
        <w:spacing w:line="276" w:lineRule="auto"/>
        <w:ind w:left="851" w:hanging="284"/>
        <w:jc w:val="both"/>
      </w:pPr>
      <w:r>
        <w:t>6</w:t>
      </w:r>
      <w:r w:rsidRPr="00770807">
        <w:t xml:space="preserve">) Zmiana osób wykonujących zamówienie w przypadku wystąpienia zdarzeń losowych uniemożliwiających świadczenia usługi przez Wykonawcę zamówienia (choroba, śmierć, inne ważne powody). Osoby zastępujące posiadać powinny kwalifikacje </w:t>
      </w:r>
      <w:r w:rsidRPr="00770807">
        <w:lastRenderedPageBreak/>
        <w:t xml:space="preserve">tożsame z kwalifikacjami osoby zastępowanej. </w:t>
      </w:r>
    </w:p>
    <w:p w14:paraId="1434D5C7" w14:textId="77777777" w:rsidR="00C23EB8" w:rsidRDefault="00C23EB8" w:rsidP="00B84879">
      <w:pPr>
        <w:spacing w:line="276" w:lineRule="auto"/>
        <w:ind w:left="851" w:hanging="284"/>
        <w:jc w:val="both"/>
      </w:pPr>
    </w:p>
    <w:p w14:paraId="5D13DA45" w14:textId="6A09103B" w:rsidR="004F6316" w:rsidRDefault="004F6316" w:rsidP="00B84879">
      <w:pPr>
        <w:spacing w:line="276" w:lineRule="auto"/>
      </w:pPr>
      <w:r>
        <w:t>§ 1</w:t>
      </w:r>
      <w:r w:rsidR="00A87B04">
        <w:t>1</w:t>
      </w:r>
      <w:r>
        <w:t>. POSTANOWIENIA KOŃCOWE</w:t>
      </w:r>
    </w:p>
    <w:p w14:paraId="5DA97A95" w14:textId="77777777" w:rsidR="004F6316" w:rsidRDefault="004F6316" w:rsidP="00B84879">
      <w:pPr>
        <w:spacing w:line="276" w:lineRule="auto"/>
        <w:jc w:val="center"/>
        <w:rPr>
          <w:b/>
          <w:bCs/>
        </w:rPr>
      </w:pPr>
    </w:p>
    <w:p w14:paraId="49D08716" w14:textId="2DEBB3B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Integralną część niniejszej umowy stanowi Specyfikacj</w:t>
      </w:r>
      <w:r w:rsidR="00C23EB8">
        <w:t>a Istotnych Warunków Zamówienia i</w:t>
      </w:r>
      <w:r>
        <w:t xml:space="preserve"> oferta</w:t>
      </w:r>
      <w:r w:rsidR="00C23EB8">
        <w:t xml:space="preserve"> Wykonawcy.</w:t>
      </w:r>
    </w:p>
    <w:p w14:paraId="5FDB327A" w14:textId="7777777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</w:pPr>
      <w:r>
        <w:t>Do koordynowania pracami stanowiącymi przedmiot umowy wyznacza się:</w:t>
      </w:r>
    </w:p>
    <w:p w14:paraId="772C6A34" w14:textId="78AF35BC" w:rsidR="004F6316" w:rsidRDefault="004F6316" w:rsidP="00B84879">
      <w:pPr>
        <w:widowControl/>
        <w:numPr>
          <w:ilvl w:val="1"/>
          <w:numId w:val="10"/>
        </w:numPr>
        <w:kinsoku/>
        <w:spacing w:line="276" w:lineRule="auto"/>
      </w:pPr>
      <w:r>
        <w:t xml:space="preserve">ze strony Zamawiającego </w:t>
      </w:r>
      <w:r w:rsidR="00A87B04">
        <w:t xml:space="preserve">: </w:t>
      </w:r>
      <w:r w:rsidR="00B84879">
        <w:t>Szymon Antkowiak</w:t>
      </w:r>
      <w:r w:rsidR="00A87B04">
        <w:t xml:space="preserve"> </w:t>
      </w:r>
      <w:r>
        <w:t>– Pracownik Urzędu Gminy,</w:t>
      </w:r>
    </w:p>
    <w:p w14:paraId="77B97C4B" w14:textId="0800E3B3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Wykonawca i Zamawiający mianują swoich</w:t>
      </w:r>
      <w:r w:rsidR="00E44002">
        <w:t xml:space="preserve"> pełnomocników</w:t>
      </w:r>
      <w:r>
        <w:t>.</w:t>
      </w:r>
    </w:p>
    <w:p w14:paraId="21E241A8" w14:textId="7777777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Pełnomocnicy będą upoważnieni do podejmowania decyzji związanych z realizacją Przedmiotu umowy i do podpisywania odpowiednich dokumentów.</w:t>
      </w:r>
    </w:p>
    <w:p w14:paraId="4E0957CC" w14:textId="77777777" w:rsidR="004F6316" w:rsidRDefault="004F6316" w:rsidP="00B84879">
      <w:pPr>
        <w:spacing w:line="276" w:lineRule="auto"/>
        <w:jc w:val="both"/>
      </w:pPr>
    </w:p>
    <w:p w14:paraId="577A1C27" w14:textId="0F3A08EE" w:rsidR="00FE2AF3" w:rsidRDefault="00AA1206" w:rsidP="00B84879">
      <w:pPr>
        <w:spacing w:line="276" w:lineRule="auto"/>
      </w:pPr>
      <w:r>
        <w:t>§ 1</w:t>
      </w:r>
      <w:r w:rsidR="00A87B04">
        <w:t>2</w:t>
      </w:r>
      <w:r>
        <w:t xml:space="preserve">. </w:t>
      </w:r>
    </w:p>
    <w:p w14:paraId="0296E55B" w14:textId="77777777" w:rsidR="00AA1206" w:rsidRDefault="00AA1206" w:rsidP="00B84879">
      <w:pPr>
        <w:spacing w:line="276" w:lineRule="auto"/>
        <w:jc w:val="both"/>
      </w:pPr>
      <w: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Default="00AA1206" w:rsidP="00B84879">
      <w:pPr>
        <w:spacing w:line="276" w:lineRule="auto"/>
      </w:pPr>
    </w:p>
    <w:p w14:paraId="24A2DFBC" w14:textId="6CBB68DC" w:rsidR="00FE2AF3" w:rsidRDefault="00AA1206" w:rsidP="00B84879">
      <w:pPr>
        <w:spacing w:line="276" w:lineRule="auto"/>
        <w:jc w:val="both"/>
      </w:pPr>
      <w:r>
        <w:t>§ 1</w:t>
      </w:r>
      <w:r w:rsidR="00A87B04">
        <w:t>3</w:t>
      </w:r>
      <w:r>
        <w:t xml:space="preserve">. </w:t>
      </w:r>
    </w:p>
    <w:p w14:paraId="176DEC84" w14:textId="25146B65" w:rsidR="00AA1206" w:rsidRDefault="00AA1206" w:rsidP="00B84879">
      <w:pPr>
        <w:spacing w:line="276" w:lineRule="auto"/>
        <w:jc w:val="both"/>
      </w:pPr>
      <w:r w:rsidRPr="003B2AAF">
        <w:t xml:space="preserve">Wszelkie zmiany treści </w:t>
      </w:r>
      <w:r w:rsidR="00FE2AF3">
        <w:t>U</w:t>
      </w:r>
      <w:r w:rsidRPr="003B2AAF">
        <w:t>mowy, pod rygorem nieważności, wymagają zachowania formy pisemnej.</w:t>
      </w:r>
    </w:p>
    <w:p w14:paraId="6F1746C9" w14:textId="77777777" w:rsidR="00FE2AF3" w:rsidRPr="003B2AAF" w:rsidRDefault="00FE2AF3" w:rsidP="00B84879">
      <w:pPr>
        <w:spacing w:line="276" w:lineRule="auto"/>
        <w:jc w:val="both"/>
      </w:pPr>
    </w:p>
    <w:p w14:paraId="6B038E1E" w14:textId="1D56C1D8" w:rsidR="00FE2AF3" w:rsidRDefault="004A1B3A" w:rsidP="00B84879">
      <w:pPr>
        <w:spacing w:line="276" w:lineRule="auto"/>
      </w:pPr>
      <w:r>
        <w:t>§ 1</w:t>
      </w:r>
      <w:r w:rsidR="00A87B04">
        <w:t>4</w:t>
      </w:r>
      <w:r>
        <w:t>.</w:t>
      </w:r>
    </w:p>
    <w:p w14:paraId="027013E8" w14:textId="2A6648B4" w:rsidR="00AA1206" w:rsidRDefault="004A1B3A" w:rsidP="00B84879">
      <w:pPr>
        <w:spacing w:line="276" w:lineRule="auto"/>
      </w:pPr>
      <w:r>
        <w:t xml:space="preserve"> Wszelkie załączniki do niniejszej </w:t>
      </w:r>
      <w:r w:rsidR="00FE2AF3">
        <w:t>U</w:t>
      </w:r>
      <w:r>
        <w:t xml:space="preserve">mowy stanowią jej integralną część. </w:t>
      </w:r>
    </w:p>
    <w:p w14:paraId="20B85A43" w14:textId="77777777" w:rsidR="004A1B3A" w:rsidRDefault="004A1B3A" w:rsidP="00B84879">
      <w:pPr>
        <w:spacing w:line="276" w:lineRule="auto"/>
      </w:pPr>
    </w:p>
    <w:p w14:paraId="5B6B91E9" w14:textId="425CECCE" w:rsidR="00FE2AF3" w:rsidRDefault="00AA1206" w:rsidP="00B84879">
      <w:pPr>
        <w:spacing w:line="276" w:lineRule="auto"/>
        <w:jc w:val="both"/>
      </w:pPr>
      <w:r>
        <w:t>§</w:t>
      </w:r>
      <w:r w:rsidR="004A1B3A">
        <w:t xml:space="preserve"> 1</w:t>
      </w:r>
      <w:r w:rsidR="00A87B04">
        <w:t>5</w:t>
      </w:r>
      <w:r>
        <w:t xml:space="preserve">. </w:t>
      </w:r>
    </w:p>
    <w:p w14:paraId="73445184" w14:textId="77FDA7DD" w:rsidR="00AA1206" w:rsidRDefault="00AA1206" w:rsidP="00B84879">
      <w:pPr>
        <w:spacing w:line="276" w:lineRule="auto"/>
        <w:jc w:val="both"/>
      </w:pPr>
      <w:r w:rsidRPr="009A7CA3">
        <w:t xml:space="preserve">W sprawach spornych podlegają orzecznictwu </w:t>
      </w:r>
      <w:r w:rsidR="00EA3DC9">
        <w:t>Sądu siedziby Zamawiającego</w:t>
      </w:r>
      <w:r w:rsidRPr="009A7CA3">
        <w:t>.</w:t>
      </w:r>
    </w:p>
    <w:p w14:paraId="50978E32" w14:textId="42F6C696" w:rsidR="00144D24" w:rsidRDefault="00144D24" w:rsidP="00B84879">
      <w:pPr>
        <w:spacing w:line="276" w:lineRule="auto"/>
        <w:jc w:val="both"/>
      </w:pPr>
      <w:r>
        <w:t>§</w:t>
      </w:r>
      <w:r w:rsidR="00A87B04">
        <w:t>16.</w:t>
      </w:r>
    </w:p>
    <w:p w14:paraId="1EF83B60" w14:textId="6136F100" w:rsidR="00AA1206" w:rsidRDefault="00AA1206" w:rsidP="00B84879">
      <w:pPr>
        <w:spacing w:line="276" w:lineRule="auto"/>
        <w:jc w:val="both"/>
      </w:pPr>
      <w:r>
        <w:t>Umowę sporządzono w czterech jednobrzmiących egzemplarzach, z czego 3 egz. otrzymuje Zamawiający, a 1 egz. Wykonawca.</w:t>
      </w:r>
    </w:p>
    <w:p w14:paraId="49C2B6F7" w14:textId="324F480A" w:rsidR="003C6FB8" w:rsidRDefault="003C6FB8" w:rsidP="00B84879">
      <w:pPr>
        <w:spacing w:line="276" w:lineRule="auto"/>
      </w:pPr>
    </w:p>
    <w:p w14:paraId="268B79E8" w14:textId="4FD07DB1" w:rsidR="009A077E" w:rsidRDefault="009A077E" w:rsidP="00B84879">
      <w:pPr>
        <w:spacing w:line="276" w:lineRule="auto"/>
      </w:pPr>
    </w:p>
    <w:p w14:paraId="0C72C2ED" w14:textId="77777777" w:rsidR="009A077E" w:rsidRDefault="009A077E" w:rsidP="00B84879">
      <w:pPr>
        <w:spacing w:line="276" w:lineRule="auto"/>
      </w:pPr>
    </w:p>
    <w:p w14:paraId="78D059FD" w14:textId="77777777" w:rsidR="00AA1206" w:rsidRDefault="00AA1206" w:rsidP="00B84879">
      <w:pPr>
        <w:spacing w:line="276" w:lineRule="auto"/>
      </w:pPr>
      <w:r>
        <w:t xml:space="preserve">       ZAMAWIAJĄCY: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WYKONAWCA:</w:t>
      </w:r>
    </w:p>
    <w:p w14:paraId="77E4F270" w14:textId="77777777" w:rsidR="00B84879" w:rsidRDefault="00B84879" w:rsidP="00B84879">
      <w:pPr>
        <w:spacing w:line="276" w:lineRule="auto"/>
      </w:pPr>
    </w:p>
    <w:p w14:paraId="532369D7" w14:textId="1D06FD3E" w:rsidR="000F340A" w:rsidRDefault="000F340A" w:rsidP="00B84879">
      <w:pPr>
        <w:spacing w:line="276" w:lineRule="auto"/>
      </w:pPr>
    </w:p>
    <w:p w14:paraId="302DF17E" w14:textId="77777777" w:rsidR="00B84879" w:rsidRDefault="00B84879" w:rsidP="00B84879">
      <w:pPr>
        <w:spacing w:line="276" w:lineRule="auto"/>
      </w:pPr>
    </w:p>
    <w:p w14:paraId="7A6D0C61" w14:textId="30109A6C" w:rsidR="004A1B3A" w:rsidRPr="004A000C" w:rsidRDefault="00AA1206" w:rsidP="00B84879">
      <w:pPr>
        <w:spacing w:line="276" w:lineRule="auto"/>
      </w:pPr>
      <w:r>
        <w:t>................................................                                                     .................................................</w:t>
      </w:r>
    </w:p>
    <w:sectPr w:rsidR="004A1B3A" w:rsidRPr="004A000C" w:rsidSect="000F340A">
      <w:footerReference w:type="default" r:id="rId9"/>
      <w:pgSz w:w="11906" w:h="16838"/>
      <w:pgMar w:top="1417" w:right="1417" w:bottom="1417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25FA" w14:textId="77777777" w:rsidR="007F15B0" w:rsidRDefault="007F15B0" w:rsidP="00007A17">
      <w:r>
        <w:separator/>
      </w:r>
    </w:p>
  </w:endnote>
  <w:endnote w:type="continuationSeparator" w:id="0">
    <w:p w14:paraId="6B2F1891" w14:textId="77777777" w:rsidR="007F15B0" w:rsidRDefault="007F15B0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A87B04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1" name="Obraz 1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3DD6" w14:textId="77777777" w:rsidR="007F15B0" w:rsidRDefault="007F15B0" w:rsidP="00007A17">
      <w:r>
        <w:separator/>
      </w:r>
    </w:p>
  </w:footnote>
  <w:footnote w:type="continuationSeparator" w:id="0">
    <w:p w14:paraId="30E7D584" w14:textId="77777777" w:rsidR="007F15B0" w:rsidRDefault="007F15B0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A067D"/>
    <w:multiLevelType w:val="hybridMultilevel"/>
    <w:tmpl w:val="B2C84CE2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7"/>
  </w:num>
  <w:num w:numId="5">
    <w:abstractNumId w:val="5"/>
  </w:num>
  <w:num w:numId="6">
    <w:abstractNumId w:val="6"/>
  </w:num>
  <w:num w:numId="7">
    <w:abstractNumId w:val="1"/>
  </w:num>
  <w:num w:numId="8">
    <w:abstractNumId w:val="23"/>
  </w:num>
  <w:num w:numId="9">
    <w:abstractNumId w:val="4"/>
  </w:num>
  <w:num w:numId="10">
    <w:abstractNumId w:val="18"/>
  </w:num>
  <w:num w:numId="11">
    <w:abstractNumId w:val="24"/>
  </w:num>
  <w:num w:numId="12">
    <w:abstractNumId w:val="2"/>
  </w:num>
  <w:num w:numId="13">
    <w:abstractNumId w:val="25"/>
  </w:num>
  <w:num w:numId="14">
    <w:abstractNumId w:val="7"/>
  </w:num>
  <w:num w:numId="15">
    <w:abstractNumId w:val="21"/>
  </w:num>
  <w:num w:numId="16">
    <w:abstractNumId w:val="16"/>
  </w:num>
  <w:num w:numId="17">
    <w:abstractNumId w:val="22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"/>
  </w:num>
  <w:num w:numId="24">
    <w:abstractNumId w:val="9"/>
  </w:num>
  <w:num w:numId="25">
    <w:abstractNumId w:val="8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773"/>
    <w:rsid w:val="00007A17"/>
    <w:rsid w:val="00011738"/>
    <w:rsid w:val="00026074"/>
    <w:rsid w:val="0007162A"/>
    <w:rsid w:val="000D7587"/>
    <w:rsid w:val="000E30B9"/>
    <w:rsid w:val="000F340A"/>
    <w:rsid w:val="00130A45"/>
    <w:rsid w:val="00130E84"/>
    <w:rsid w:val="00144D24"/>
    <w:rsid w:val="00166FC4"/>
    <w:rsid w:val="00167646"/>
    <w:rsid w:val="001E1538"/>
    <w:rsid w:val="001E3721"/>
    <w:rsid w:val="001E7BE1"/>
    <w:rsid w:val="00236B7F"/>
    <w:rsid w:val="00245C34"/>
    <w:rsid w:val="00275676"/>
    <w:rsid w:val="002A6FAA"/>
    <w:rsid w:val="00306AA2"/>
    <w:rsid w:val="00311C6D"/>
    <w:rsid w:val="00341ECF"/>
    <w:rsid w:val="003A33C9"/>
    <w:rsid w:val="003C6FB8"/>
    <w:rsid w:val="003F770E"/>
    <w:rsid w:val="0040472E"/>
    <w:rsid w:val="00424813"/>
    <w:rsid w:val="0044275C"/>
    <w:rsid w:val="004A000C"/>
    <w:rsid w:val="004A1B3A"/>
    <w:rsid w:val="004F6316"/>
    <w:rsid w:val="00501418"/>
    <w:rsid w:val="005166FE"/>
    <w:rsid w:val="00582A7A"/>
    <w:rsid w:val="005E074E"/>
    <w:rsid w:val="005F21D6"/>
    <w:rsid w:val="005F39CE"/>
    <w:rsid w:val="00600E31"/>
    <w:rsid w:val="00622BCF"/>
    <w:rsid w:val="00671226"/>
    <w:rsid w:val="006C1622"/>
    <w:rsid w:val="006C1E54"/>
    <w:rsid w:val="006C5C67"/>
    <w:rsid w:val="00737D7C"/>
    <w:rsid w:val="00767C2D"/>
    <w:rsid w:val="00783710"/>
    <w:rsid w:val="00791DB5"/>
    <w:rsid w:val="007C1074"/>
    <w:rsid w:val="007C16F7"/>
    <w:rsid w:val="007C6951"/>
    <w:rsid w:val="007D51F6"/>
    <w:rsid w:val="007F15B0"/>
    <w:rsid w:val="00831DB3"/>
    <w:rsid w:val="00867282"/>
    <w:rsid w:val="008A4862"/>
    <w:rsid w:val="00901FEA"/>
    <w:rsid w:val="00960E3C"/>
    <w:rsid w:val="009639D4"/>
    <w:rsid w:val="00974FE8"/>
    <w:rsid w:val="009A077E"/>
    <w:rsid w:val="009F3F0F"/>
    <w:rsid w:val="009F7773"/>
    <w:rsid w:val="00A30F07"/>
    <w:rsid w:val="00A574D6"/>
    <w:rsid w:val="00A65264"/>
    <w:rsid w:val="00A71FC4"/>
    <w:rsid w:val="00A7296F"/>
    <w:rsid w:val="00A87B04"/>
    <w:rsid w:val="00AA1206"/>
    <w:rsid w:val="00AA38B4"/>
    <w:rsid w:val="00B62200"/>
    <w:rsid w:val="00B702EB"/>
    <w:rsid w:val="00B7539C"/>
    <w:rsid w:val="00B84879"/>
    <w:rsid w:val="00B9530C"/>
    <w:rsid w:val="00BA3CE0"/>
    <w:rsid w:val="00C15366"/>
    <w:rsid w:val="00C23EB8"/>
    <w:rsid w:val="00C3115A"/>
    <w:rsid w:val="00C51EE5"/>
    <w:rsid w:val="00C65BE1"/>
    <w:rsid w:val="00C701A5"/>
    <w:rsid w:val="00C87ABD"/>
    <w:rsid w:val="00CD3147"/>
    <w:rsid w:val="00CE3FA5"/>
    <w:rsid w:val="00CF26C2"/>
    <w:rsid w:val="00D51253"/>
    <w:rsid w:val="00D522DC"/>
    <w:rsid w:val="00D52EBE"/>
    <w:rsid w:val="00D73364"/>
    <w:rsid w:val="00DE0491"/>
    <w:rsid w:val="00DE07A0"/>
    <w:rsid w:val="00E071E7"/>
    <w:rsid w:val="00E26623"/>
    <w:rsid w:val="00E44002"/>
    <w:rsid w:val="00E52B98"/>
    <w:rsid w:val="00EA3DC9"/>
    <w:rsid w:val="00EB0ED2"/>
    <w:rsid w:val="00EB5C9A"/>
    <w:rsid w:val="00F3396C"/>
    <w:rsid w:val="00F41207"/>
    <w:rsid w:val="00F4499B"/>
    <w:rsid w:val="00F9027A"/>
    <w:rsid w:val="00FC3D44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FC14D"/>
  <w15:docId w15:val="{D21DC846-0DC1-454B-8700-FB9981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rsid w:val="00C23E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6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67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7020-C555-4B16-B95E-9511C4DD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3642</Words>
  <Characters>21857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</dc:creator>
  <cp:lastModifiedBy>Jacek Filoda</cp:lastModifiedBy>
  <cp:revision>10</cp:revision>
  <cp:lastPrinted>2016-10-21T11:07:00Z</cp:lastPrinted>
  <dcterms:created xsi:type="dcterms:W3CDTF">2018-04-17T07:07:00Z</dcterms:created>
  <dcterms:modified xsi:type="dcterms:W3CDTF">2020-04-23T09:38:00Z</dcterms:modified>
</cp:coreProperties>
</file>