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AC7D9" w14:textId="77777777" w:rsidR="0009320F" w:rsidRPr="003C2141" w:rsidRDefault="0009320F" w:rsidP="0009320F">
      <w:pPr>
        <w:jc w:val="right"/>
        <w:rPr>
          <w:rFonts w:ascii="Arial" w:hAnsi="Arial" w:cs="Arial"/>
          <w:i/>
          <w:u w:val="single"/>
        </w:rPr>
      </w:pPr>
      <w:r w:rsidRPr="003C2141">
        <w:rPr>
          <w:rFonts w:ascii="Arial" w:hAnsi="Arial" w:cs="Arial"/>
          <w:i/>
          <w:u w:val="single"/>
        </w:rPr>
        <w:t>Załącznik nr 4 do SIWZ</w:t>
      </w:r>
    </w:p>
    <w:p w14:paraId="47118781" w14:textId="77777777" w:rsidR="0009320F" w:rsidRDefault="0009320F" w:rsidP="0009320F">
      <w:pPr>
        <w:jc w:val="right"/>
      </w:pPr>
    </w:p>
    <w:p w14:paraId="06883822" w14:textId="77777777" w:rsidR="0009320F" w:rsidRPr="0054138B" w:rsidRDefault="0009320F" w:rsidP="0009320F">
      <w:pPr>
        <w:jc w:val="center"/>
        <w:rPr>
          <w:rFonts w:ascii="Arial" w:hAnsi="Arial" w:cs="Arial"/>
          <w:b/>
          <w:sz w:val="24"/>
          <w:szCs w:val="24"/>
          <w:u w:val="single"/>
        </w:rPr>
      </w:pPr>
      <w:r w:rsidRPr="0054138B">
        <w:rPr>
          <w:rFonts w:ascii="Arial" w:hAnsi="Arial" w:cs="Arial"/>
          <w:b/>
          <w:sz w:val="24"/>
          <w:szCs w:val="24"/>
          <w:u w:val="single"/>
        </w:rPr>
        <w:t>WARUNKI</w:t>
      </w:r>
      <w:r>
        <w:rPr>
          <w:rFonts w:ascii="Arial" w:hAnsi="Arial" w:cs="Arial"/>
          <w:b/>
          <w:sz w:val="24"/>
          <w:szCs w:val="24"/>
          <w:u w:val="single"/>
        </w:rPr>
        <w:t xml:space="preserve"> TECHNICZNE</w:t>
      </w:r>
      <w:r w:rsidRPr="0054138B">
        <w:rPr>
          <w:rFonts w:ascii="Arial" w:hAnsi="Arial" w:cs="Arial"/>
          <w:b/>
          <w:sz w:val="24"/>
          <w:szCs w:val="24"/>
          <w:u w:val="single"/>
        </w:rPr>
        <w:t xml:space="preserve"> ŚWIADCZENIA USŁUG</w:t>
      </w:r>
      <w:r>
        <w:rPr>
          <w:rFonts w:ascii="Arial" w:hAnsi="Arial" w:cs="Arial"/>
          <w:b/>
          <w:sz w:val="24"/>
          <w:szCs w:val="24"/>
          <w:u w:val="single"/>
        </w:rPr>
        <w:t>I:</w:t>
      </w:r>
    </w:p>
    <w:p w14:paraId="32DE2E3E" w14:textId="77777777" w:rsidR="0009320F" w:rsidRPr="0054138B" w:rsidRDefault="0009320F" w:rsidP="0009320F">
      <w:pPr>
        <w:rPr>
          <w:rFonts w:ascii="Arial" w:hAnsi="Arial" w:cs="Arial"/>
          <w:sz w:val="24"/>
          <w:szCs w:val="24"/>
        </w:rPr>
      </w:pPr>
    </w:p>
    <w:p w14:paraId="10A0DBB7" w14:textId="715EE560" w:rsidR="0009320F" w:rsidRDefault="00D1321A" w:rsidP="0009320F">
      <w:pPr>
        <w:jc w:val="center"/>
        <w:rPr>
          <w:rFonts w:ascii="Arial" w:hAnsi="Arial" w:cs="Arial"/>
          <w:b/>
          <w:sz w:val="24"/>
          <w:szCs w:val="24"/>
        </w:rPr>
      </w:pPr>
      <w:r>
        <w:rPr>
          <w:rFonts w:ascii="Arial" w:hAnsi="Arial" w:cs="Arial"/>
          <w:b/>
          <w:sz w:val="24"/>
          <w:szCs w:val="24"/>
        </w:rPr>
        <w:t xml:space="preserve">Sprzątania i </w:t>
      </w:r>
      <w:r w:rsidR="0009320F" w:rsidRPr="0054138B">
        <w:rPr>
          <w:rFonts w:ascii="Arial" w:hAnsi="Arial" w:cs="Arial"/>
          <w:b/>
          <w:sz w:val="24"/>
          <w:szCs w:val="24"/>
        </w:rPr>
        <w:t xml:space="preserve">utrzymania </w:t>
      </w:r>
      <w:r>
        <w:rPr>
          <w:rFonts w:ascii="Arial" w:hAnsi="Arial" w:cs="Arial"/>
          <w:b/>
          <w:sz w:val="24"/>
          <w:szCs w:val="24"/>
        </w:rPr>
        <w:t xml:space="preserve">w ciągłej </w:t>
      </w:r>
      <w:r w:rsidR="0009320F" w:rsidRPr="0054138B">
        <w:rPr>
          <w:rFonts w:ascii="Arial" w:hAnsi="Arial" w:cs="Arial"/>
          <w:b/>
          <w:sz w:val="24"/>
          <w:szCs w:val="24"/>
        </w:rPr>
        <w:t xml:space="preserve">czystości </w:t>
      </w:r>
      <w:r>
        <w:rPr>
          <w:rFonts w:ascii="Arial" w:hAnsi="Arial" w:cs="Arial"/>
          <w:b/>
          <w:sz w:val="24"/>
          <w:szCs w:val="24"/>
        </w:rPr>
        <w:t xml:space="preserve">pomieszczeń </w:t>
      </w:r>
      <w:r w:rsidR="0009320F" w:rsidRPr="0054138B">
        <w:rPr>
          <w:rFonts w:ascii="Arial" w:hAnsi="Arial" w:cs="Arial"/>
          <w:b/>
          <w:sz w:val="24"/>
          <w:szCs w:val="24"/>
        </w:rPr>
        <w:t>w budynk</w:t>
      </w:r>
      <w:r>
        <w:rPr>
          <w:rFonts w:ascii="Arial" w:hAnsi="Arial" w:cs="Arial"/>
          <w:b/>
          <w:sz w:val="24"/>
          <w:szCs w:val="24"/>
        </w:rPr>
        <w:t>u</w:t>
      </w:r>
      <w:r w:rsidR="0009320F" w:rsidRPr="0054138B">
        <w:rPr>
          <w:rFonts w:ascii="Arial" w:hAnsi="Arial" w:cs="Arial"/>
          <w:b/>
          <w:sz w:val="24"/>
          <w:szCs w:val="24"/>
        </w:rPr>
        <w:t xml:space="preserve"> </w:t>
      </w:r>
      <w:r>
        <w:rPr>
          <w:rFonts w:ascii="Arial" w:hAnsi="Arial" w:cs="Arial"/>
          <w:b/>
          <w:sz w:val="24"/>
          <w:szCs w:val="24"/>
        </w:rPr>
        <w:t>Urzędu Miasta</w:t>
      </w:r>
      <w:r w:rsidR="0009320F" w:rsidRPr="0054138B">
        <w:rPr>
          <w:rFonts w:ascii="Arial" w:hAnsi="Arial" w:cs="Arial"/>
          <w:b/>
          <w:sz w:val="24"/>
          <w:szCs w:val="24"/>
        </w:rPr>
        <w:t xml:space="preserve"> w Czarnkowie w roku 202</w:t>
      </w:r>
      <w:r w:rsidR="0009320F">
        <w:rPr>
          <w:rFonts w:ascii="Arial" w:hAnsi="Arial" w:cs="Arial"/>
          <w:b/>
          <w:sz w:val="24"/>
          <w:szCs w:val="24"/>
        </w:rPr>
        <w:t>1</w:t>
      </w:r>
      <w:r w:rsidR="0009320F" w:rsidRPr="0054138B">
        <w:rPr>
          <w:rFonts w:ascii="Arial" w:hAnsi="Arial" w:cs="Arial"/>
          <w:b/>
          <w:sz w:val="24"/>
          <w:szCs w:val="24"/>
        </w:rPr>
        <w:t xml:space="preserve">. </w:t>
      </w:r>
    </w:p>
    <w:p w14:paraId="0619B122" w14:textId="77777777" w:rsidR="0009320F" w:rsidRDefault="0009320F" w:rsidP="0009320F">
      <w:pPr>
        <w:jc w:val="center"/>
        <w:rPr>
          <w:rFonts w:ascii="Arial" w:hAnsi="Arial" w:cs="Arial"/>
          <w:b/>
          <w:sz w:val="24"/>
          <w:szCs w:val="24"/>
        </w:rPr>
      </w:pPr>
    </w:p>
    <w:p w14:paraId="22AD1AED" w14:textId="77777777" w:rsidR="0009320F" w:rsidRDefault="0009320F" w:rsidP="0009320F">
      <w:pPr>
        <w:jc w:val="center"/>
        <w:rPr>
          <w:rFonts w:ascii="Arial" w:hAnsi="Arial" w:cs="Arial"/>
          <w:b/>
          <w:sz w:val="24"/>
          <w:szCs w:val="24"/>
        </w:rPr>
      </w:pPr>
    </w:p>
    <w:p w14:paraId="65EECB10" w14:textId="7AA0FCD3" w:rsidR="0009320F" w:rsidRDefault="0009320F" w:rsidP="0009320F">
      <w:pPr>
        <w:rPr>
          <w:rFonts w:ascii="Arial" w:hAnsi="Arial" w:cs="Arial"/>
          <w:b/>
        </w:rPr>
      </w:pPr>
      <w:r w:rsidRPr="0054138B">
        <w:rPr>
          <w:rFonts w:ascii="Arial" w:hAnsi="Arial" w:cs="Arial"/>
          <w:b/>
        </w:rPr>
        <w:t xml:space="preserve">Warunki ogólne – powierzchnie do sprzątania w rozbiciu na poszczególne pomieszczenia oraz znajdujące się tam rodzaje podłóg: </w:t>
      </w:r>
    </w:p>
    <w:p w14:paraId="0D10143B" w14:textId="48C2C465" w:rsidR="00D1321A" w:rsidRDefault="00D1321A" w:rsidP="0009320F">
      <w:pPr>
        <w:rPr>
          <w:rFonts w:ascii="Arial" w:hAnsi="Arial" w:cs="Arial"/>
          <w:b/>
        </w:rPr>
      </w:pPr>
    </w:p>
    <w:p w14:paraId="43DABD00" w14:textId="77777777" w:rsidR="00D1321A" w:rsidRPr="005C7505" w:rsidRDefault="00D1321A" w:rsidP="00D1321A">
      <w:pPr>
        <w:rPr>
          <w:b/>
        </w:rPr>
      </w:pPr>
      <w:r w:rsidRPr="005C7505">
        <w:rPr>
          <w:b/>
        </w:rPr>
        <w:t>ZESTAWIENIE POWIERZCHNI i OKIEN WG PIĘTER</w:t>
      </w:r>
    </w:p>
    <w:tbl>
      <w:tblPr>
        <w:tblW w:w="99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4"/>
        <w:gridCol w:w="1244"/>
        <w:gridCol w:w="1166"/>
        <w:gridCol w:w="1134"/>
        <w:gridCol w:w="940"/>
        <w:gridCol w:w="761"/>
        <w:gridCol w:w="1015"/>
        <w:gridCol w:w="900"/>
        <w:gridCol w:w="1080"/>
      </w:tblGrid>
      <w:tr w:rsidR="00D1321A" w:rsidRPr="008C3D4F" w14:paraId="13CF87B5" w14:textId="77777777" w:rsidTr="006B17E0">
        <w:tc>
          <w:tcPr>
            <w:tcW w:w="568" w:type="dxa"/>
            <w:vMerge w:val="restart"/>
            <w:textDirection w:val="btLr"/>
            <w:vAlign w:val="center"/>
          </w:tcPr>
          <w:p w14:paraId="39918098" w14:textId="77777777" w:rsidR="00D1321A" w:rsidRPr="008C3D4F" w:rsidRDefault="00D1321A" w:rsidP="006B17E0">
            <w:pPr>
              <w:ind w:left="113" w:right="113"/>
              <w:rPr>
                <w:sz w:val="18"/>
                <w:szCs w:val="18"/>
              </w:rPr>
            </w:pPr>
            <w:r w:rsidRPr="008C3D4F">
              <w:rPr>
                <w:sz w:val="18"/>
                <w:szCs w:val="18"/>
              </w:rPr>
              <w:t>Kondygnacja</w:t>
            </w:r>
          </w:p>
        </w:tc>
        <w:tc>
          <w:tcPr>
            <w:tcW w:w="1134" w:type="dxa"/>
            <w:vMerge w:val="restart"/>
            <w:textDirection w:val="btLr"/>
            <w:vAlign w:val="center"/>
          </w:tcPr>
          <w:p w14:paraId="1DFF07A9" w14:textId="77777777" w:rsidR="00D1321A" w:rsidRPr="008C3D4F" w:rsidRDefault="00D1321A" w:rsidP="006B17E0">
            <w:pPr>
              <w:ind w:left="113" w:right="113"/>
              <w:rPr>
                <w:sz w:val="18"/>
                <w:szCs w:val="18"/>
              </w:rPr>
            </w:pPr>
            <w:r w:rsidRPr="008C3D4F">
              <w:rPr>
                <w:sz w:val="18"/>
                <w:szCs w:val="18"/>
              </w:rPr>
              <w:t>Pomieszczenie</w:t>
            </w:r>
          </w:p>
        </w:tc>
        <w:tc>
          <w:tcPr>
            <w:tcW w:w="1244" w:type="dxa"/>
            <w:vMerge w:val="restart"/>
            <w:vAlign w:val="center"/>
          </w:tcPr>
          <w:p w14:paraId="5BD599F6" w14:textId="77777777" w:rsidR="00D1321A" w:rsidRPr="008C3D4F" w:rsidRDefault="00D1321A" w:rsidP="006B17E0">
            <w:pPr>
              <w:jc w:val="center"/>
              <w:rPr>
                <w:sz w:val="18"/>
                <w:szCs w:val="18"/>
              </w:rPr>
            </w:pPr>
            <w:r w:rsidRPr="008C3D4F">
              <w:rPr>
                <w:sz w:val="18"/>
                <w:szCs w:val="18"/>
              </w:rPr>
              <w:t>Ilość pomieszczeń</w:t>
            </w:r>
          </w:p>
        </w:tc>
        <w:tc>
          <w:tcPr>
            <w:tcW w:w="5016" w:type="dxa"/>
            <w:gridSpan w:val="5"/>
            <w:vAlign w:val="center"/>
          </w:tcPr>
          <w:p w14:paraId="2C805BB8" w14:textId="77777777" w:rsidR="00D1321A" w:rsidRPr="008C3D4F" w:rsidRDefault="00D1321A" w:rsidP="006B17E0">
            <w:pPr>
              <w:jc w:val="center"/>
            </w:pPr>
            <w:r w:rsidRPr="008C3D4F">
              <w:t>Rodzaj posadzki – m</w:t>
            </w:r>
            <w:r w:rsidRPr="008C3D4F">
              <w:rPr>
                <w:vertAlign w:val="superscript"/>
              </w:rPr>
              <w:t>2</w:t>
            </w:r>
          </w:p>
        </w:tc>
        <w:tc>
          <w:tcPr>
            <w:tcW w:w="900" w:type="dxa"/>
            <w:vMerge w:val="restart"/>
            <w:vAlign w:val="center"/>
          </w:tcPr>
          <w:p w14:paraId="534B6428" w14:textId="77777777" w:rsidR="00D1321A" w:rsidRPr="008C3D4F" w:rsidRDefault="00D1321A" w:rsidP="006B17E0">
            <w:pPr>
              <w:jc w:val="center"/>
            </w:pPr>
            <w:r w:rsidRPr="008C3D4F">
              <w:rPr>
                <w:sz w:val="18"/>
                <w:szCs w:val="18"/>
              </w:rPr>
              <w:t>Ilość okien</w:t>
            </w:r>
            <w:r w:rsidRPr="008C3D4F">
              <w:t>**</w:t>
            </w:r>
          </w:p>
        </w:tc>
        <w:tc>
          <w:tcPr>
            <w:tcW w:w="1080" w:type="dxa"/>
            <w:vMerge w:val="restart"/>
            <w:vAlign w:val="center"/>
          </w:tcPr>
          <w:p w14:paraId="0E4E22DC" w14:textId="77777777" w:rsidR="00D1321A" w:rsidRPr="008C3D4F" w:rsidRDefault="00D1321A" w:rsidP="006B17E0">
            <w:pPr>
              <w:jc w:val="center"/>
              <w:rPr>
                <w:sz w:val="18"/>
                <w:szCs w:val="18"/>
              </w:rPr>
            </w:pPr>
            <w:r w:rsidRPr="008C3D4F">
              <w:rPr>
                <w:sz w:val="18"/>
                <w:szCs w:val="18"/>
              </w:rPr>
              <w:t>Pow.</w:t>
            </w:r>
          </w:p>
          <w:p w14:paraId="669BFA9B" w14:textId="77777777" w:rsidR="00D1321A" w:rsidRPr="008C3D4F" w:rsidRDefault="00D1321A" w:rsidP="006B17E0">
            <w:pPr>
              <w:jc w:val="center"/>
              <w:rPr>
                <w:sz w:val="18"/>
                <w:szCs w:val="18"/>
              </w:rPr>
            </w:pPr>
            <w:r w:rsidRPr="008C3D4F">
              <w:rPr>
                <w:sz w:val="18"/>
                <w:szCs w:val="18"/>
              </w:rPr>
              <w:t xml:space="preserve"> okien </w:t>
            </w:r>
          </w:p>
          <w:p w14:paraId="08E9FE5A" w14:textId="77777777" w:rsidR="00D1321A" w:rsidRPr="008C3D4F" w:rsidRDefault="00D1321A" w:rsidP="006B17E0">
            <w:pPr>
              <w:jc w:val="center"/>
              <w:rPr>
                <w:sz w:val="18"/>
                <w:szCs w:val="18"/>
              </w:rPr>
            </w:pPr>
            <w:r w:rsidRPr="008C3D4F">
              <w:rPr>
                <w:sz w:val="18"/>
                <w:szCs w:val="18"/>
              </w:rPr>
              <w:t>w m</w:t>
            </w:r>
            <w:r w:rsidRPr="008C3D4F">
              <w:rPr>
                <w:sz w:val="18"/>
                <w:szCs w:val="18"/>
                <w:vertAlign w:val="superscript"/>
              </w:rPr>
              <w:t>2</w:t>
            </w:r>
          </w:p>
        </w:tc>
      </w:tr>
      <w:tr w:rsidR="00D1321A" w:rsidRPr="008C3D4F" w14:paraId="5FF83FF3" w14:textId="77777777" w:rsidTr="006B17E0">
        <w:trPr>
          <w:cantSplit/>
          <w:trHeight w:val="1134"/>
        </w:trPr>
        <w:tc>
          <w:tcPr>
            <w:tcW w:w="568" w:type="dxa"/>
            <w:vMerge/>
          </w:tcPr>
          <w:p w14:paraId="1B95E966" w14:textId="77777777" w:rsidR="00D1321A" w:rsidRPr="008C3D4F" w:rsidRDefault="00D1321A" w:rsidP="006B17E0"/>
        </w:tc>
        <w:tc>
          <w:tcPr>
            <w:tcW w:w="1134" w:type="dxa"/>
            <w:vMerge/>
          </w:tcPr>
          <w:p w14:paraId="61279BD6" w14:textId="77777777" w:rsidR="00D1321A" w:rsidRPr="008C3D4F" w:rsidRDefault="00D1321A" w:rsidP="006B17E0"/>
        </w:tc>
        <w:tc>
          <w:tcPr>
            <w:tcW w:w="1244" w:type="dxa"/>
            <w:vMerge/>
            <w:vAlign w:val="center"/>
          </w:tcPr>
          <w:p w14:paraId="479239E8" w14:textId="77777777" w:rsidR="00D1321A" w:rsidRPr="008C3D4F" w:rsidRDefault="00D1321A" w:rsidP="006B17E0">
            <w:pPr>
              <w:jc w:val="center"/>
              <w:rPr>
                <w:sz w:val="18"/>
                <w:szCs w:val="18"/>
              </w:rPr>
            </w:pPr>
          </w:p>
        </w:tc>
        <w:tc>
          <w:tcPr>
            <w:tcW w:w="1166" w:type="dxa"/>
            <w:vAlign w:val="center"/>
          </w:tcPr>
          <w:p w14:paraId="4FC458F7" w14:textId="77777777" w:rsidR="00D1321A" w:rsidRPr="008C3D4F" w:rsidRDefault="00D1321A" w:rsidP="006B17E0">
            <w:pPr>
              <w:jc w:val="center"/>
              <w:rPr>
                <w:sz w:val="18"/>
                <w:szCs w:val="18"/>
              </w:rPr>
            </w:pPr>
            <w:r w:rsidRPr="008C3D4F">
              <w:rPr>
                <w:sz w:val="18"/>
                <w:szCs w:val="18"/>
              </w:rPr>
              <w:t>Panele podłogowe</w:t>
            </w:r>
          </w:p>
        </w:tc>
        <w:tc>
          <w:tcPr>
            <w:tcW w:w="1134" w:type="dxa"/>
            <w:vAlign w:val="center"/>
          </w:tcPr>
          <w:p w14:paraId="3A95D3D9" w14:textId="77777777" w:rsidR="00D1321A" w:rsidRPr="008C3D4F" w:rsidRDefault="00D1321A" w:rsidP="006B17E0">
            <w:pPr>
              <w:jc w:val="center"/>
              <w:rPr>
                <w:sz w:val="18"/>
                <w:szCs w:val="18"/>
              </w:rPr>
            </w:pPr>
            <w:r w:rsidRPr="008C3D4F">
              <w:rPr>
                <w:sz w:val="18"/>
                <w:szCs w:val="18"/>
              </w:rPr>
              <w:t>Wykładzina PCV</w:t>
            </w:r>
          </w:p>
        </w:tc>
        <w:tc>
          <w:tcPr>
            <w:tcW w:w="940" w:type="dxa"/>
            <w:vAlign w:val="center"/>
          </w:tcPr>
          <w:p w14:paraId="20ECF6B0" w14:textId="77777777" w:rsidR="00D1321A" w:rsidRPr="008C3D4F" w:rsidRDefault="00D1321A" w:rsidP="006B17E0">
            <w:pPr>
              <w:jc w:val="center"/>
              <w:rPr>
                <w:sz w:val="18"/>
                <w:szCs w:val="18"/>
              </w:rPr>
            </w:pPr>
            <w:r w:rsidRPr="008C3D4F">
              <w:rPr>
                <w:sz w:val="18"/>
                <w:szCs w:val="18"/>
              </w:rPr>
              <w:t>Płytki</w:t>
            </w:r>
          </w:p>
        </w:tc>
        <w:tc>
          <w:tcPr>
            <w:tcW w:w="761" w:type="dxa"/>
            <w:textDirection w:val="btLr"/>
            <w:vAlign w:val="center"/>
          </w:tcPr>
          <w:p w14:paraId="3DC08306" w14:textId="77777777" w:rsidR="00D1321A" w:rsidRPr="008C3D4F" w:rsidRDefault="00D1321A" w:rsidP="006B17E0">
            <w:pPr>
              <w:ind w:left="113" w:right="113"/>
              <w:jc w:val="center"/>
              <w:rPr>
                <w:sz w:val="18"/>
                <w:szCs w:val="18"/>
              </w:rPr>
            </w:pPr>
            <w:proofErr w:type="spellStart"/>
            <w:r w:rsidRPr="008C3D4F">
              <w:rPr>
                <w:sz w:val="18"/>
                <w:szCs w:val="18"/>
              </w:rPr>
              <w:t>Konglomera</w:t>
            </w:r>
            <w:proofErr w:type="spellEnd"/>
          </w:p>
        </w:tc>
        <w:tc>
          <w:tcPr>
            <w:tcW w:w="1015" w:type="dxa"/>
            <w:vAlign w:val="center"/>
          </w:tcPr>
          <w:p w14:paraId="1D6F42CA" w14:textId="77777777" w:rsidR="00D1321A" w:rsidRPr="008C3D4F" w:rsidRDefault="00D1321A" w:rsidP="006B17E0">
            <w:pPr>
              <w:jc w:val="center"/>
              <w:rPr>
                <w:sz w:val="18"/>
                <w:szCs w:val="18"/>
              </w:rPr>
            </w:pPr>
            <w:r w:rsidRPr="008C3D4F">
              <w:rPr>
                <w:sz w:val="18"/>
                <w:szCs w:val="18"/>
              </w:rPr>
              <w:t>Kamień granitowy promieniowany, beton</w:t>
            </w:r>
          </w:p>
        </w:tc>
        <w:tc>
          <w:tcPr>
            <w:tcW w:w="900" w:type="dxa"/>
            <w:vMerge/>
            <w:vAlign w:val="center"/>
          </w:tcPr>
          <w:p w14:paraId="50620F68" w14:textId="77777777" w:rsidR="00D1321A" w:rsidRPr="008C3D4F" w:rsidRDefault="00D1321A" w:rsidP="006B17E0">
            <w:pPr>
              <w:jc w:val="center"/>
            </w:pPr>
          </w:p>
        </w:tc>
        <w:tc>
          <w:tcPr>
            <w:tcW w:w="1080" w:type="dxa"/>
            <w:vMerge/>
            <w:vAlign w:val="center"/>
          </w:tcPr>
          <w:p w14:paraId="5CF5E252" w14:textId="77777777" w:rsidR="00D1321A" w:rsidRPr="008C3D4F" w:rsidRDefault="00D1321A" w:rsidP="006B17E0">
            <w:pPr>
              <w:jc w:val="center"/>
            </w:pPr>
          </w:p>
        </w:tc>
      </w:tr>
      <w:tr w:rsidR="00D1321A" w:rsidRPr="008C3D4F" w14:paraId="50EAE461" w14:textId="77777777" w:rsidTr="006B17E0">
        <w:tc>
          <w:tcPr>
            <w:tcW w:w="568" w:type="dxa"/>
            <w:vMerge w:val="restart"/>
            <w:textDirection w:val="btLr"/>
            <w:vAlign w:val="center"/>
          </w:tcPr>
          <w:p w14:paraId="51BA3726" w14:textId="77777777" w:rsidR="00D1321A" w:rsidRPr="008C3D4F" w:rsidRDefault="00D1321A" w:rsidP="006B17E0">
            <w:pPr>
              <w:ind w:left="113" w:right="113"/>
              <w:jc w:val="center"/>
              <w:rPr>
                <w:sz w:val="18"/>
                <w:szCs w:val="18"/>
              </w:rPr>
            </w:pPr>
            <w:r w:rsidRPr="008C3D4F">
              <w:rPr>
                <w:sz w:val="18"/>
                <w:szCs w:val="18"/>
              </w:rPr>
              <w:t>Parter</w:t>
            </w:r>
          </w:p>
        </w:tc>
        <w:tc>
          <w:tcPr>
            <w:tcW w:w="1134" w:type="dxa"/>
            <w:vAlign w:val="center"/>
          </w:tcPr>
          <w:p w14:paraId="6FE29FE4" w14:textId="77777777" w:rsidR="00D1321A" w:rsidRPr="008C3D4F" w:rsidRDefault="00D1321A" w:rsidP="006B17E0">
            <w:pPr>
              <w:rPr>
                <w:sz w:val="18"/>
                <w:szCs w:val="18"/>
              </w:rPr>
            </w:pPr>
            <w:r w:rsidRPr="008C3D4F">
              <w:rPr>
                <w:sz w:val="18"/>
                <w:szCs w:val="18"/>
              </w:rPr>
              <w:t>Biura</w:t>
            </w:r>
          </w:p>
        </w:tc>
        <w:tc>
          <w:tcPr>
            <w:tcW w:w="1244" w:type="dxa"/>
            <w:vAlign w:val="center"/>
          </w:tcPr>
          <w:p w14:paraId="641CEE07" w14:textId="77777777" w:rsidR="00D1321A" w:rsidRPr="008C3D4F" w:rsidRDefault="00D1321A" w:rsidP="006B17E0">
            <w:pPr>
              <w:jc w:val="center"/>
              <w:rPr>
                <w:sz w:val="18"/>
                <w:szCs w:val="18"/>
              </w:rPr>
            </w:pPr>
            <w:r w:rsidRPr="008C3D4F">
              <w:rPr>
                <w:sz w:val="18"/>
                <w:szCs w:val="18"/>
              </w:rPr>
              <w:t>1</w:t>
            </w:r>
            <w:r>
              <w:rPr>
                <w:sz w:val="18"/>
                <w:szCs w:val="18"/>
              </w:rPr>
              <w:t>3</w:t>
            </w:r>
          </w:p>
        </w:tc>
        <w:tc>
          <w:tcPr>
            <w:tcW w:w="1166" w:type="dxa"/>
            <w:vAlign w:val="center"/>
          </w:tcPr>
          <w:p w14:paraId="44E47AA7" w14:textId="77777777" w:rsidR="00D1321A" w:rsidRPr="008C3D4F" w:rsidRDefault="00D1321A" w:rsidP="006B17E0">
            <w:pPr>
              <w:jc w:val="center"/>
              <w:rPr>
                <w:sz w:val="18"/>
                <w:szCs w:val="18"/>
              </w:rPr>
            </w:pPr>
            <w:r>
              <w:rPr>
                <w:sz w:val="18"/>
                <w:szCs w:val="18"/>
              </w:rPr>
              <w:t>20,00</w:t>
            </w:r>
          </w:p>
        </w:tc>
        <w:tc>
          <w:tcPr>
            <w:tcW w:w="1134" w:type="dxa"/>
            <w:vAlign w:val="center"/>
          </w:tcPr>
          <w:p w14:paraId="0C423907" w14:textId="77777777" w:rsidR="00D1321A" w:rsidRPr="008C3D4F" w:rsidRDefault="00D1321A" w:rsidP="006B17E0">
            <w:pPr>
              <w:jc w:val="center"/>
              <w:rPr>
                <w:sz w:val="18"/>
                <w:szCs w:val="18"/>
              </w:rPr>
            </w:pPr>
            <w:r w:rsidRPr="008C3D4F">
              <w:rPr>
                <w:sz w:val="18"/>
                <w:szCs w:val="18"/>
              </w:rPr>
              <w:t>1</w:t>
            </w:r>
            <w:r>
              <w:rPr>
                <w:sz w:val="18"/>
                <w:szCs w:val="18"/>
              </w:rPr>
              <w:t>85</w:t>
            </w:r>
            <w:r w:rsidRPr="008C3D4F">
              <w:rPr>
                <w:sz w:val="18"/>
                <w:szCs w:val="18"/>
              </w:rPr>
              <w:t>,</w:t>
            </w:r>
            <w:r>
              <w:rPr>
                <w:sz w:val="18"/>
                <w:szCs w:val="18"/>
              </w:rPr>
              <w:t>2</w:t>
            </w:r>
            <w:r w:rsidRPr="008C3D4F">
              <w:rPr>
                <w:sz w:val="18"/>
                <w:szCs w:val="18"/>
              </w:rPr>
              <w:t>0*</w:t>
            </w:r>
          </w:p>
        </w:tc>
        <w:tc>
          <w:tcPr>
            <w:tcW w:w="940" w:type="dxa"/>
            <w:vAlign w:val="center"/>
          </w:tcPr>
          <w:p w14:paraId="63928BA5" w14:textId="77777777" w:rsidR="00D1321A" w:rsidRPr="008C3D4F" w:rsidRDefault="00D1321A" w:rsidP="006B17E0">
            <w:pPr>
              <w:jc w:val="center"/>
              <w:rPr>
                <w:sz w:val="18"/>
                <w:szCs w:val="18"/>
              </w:rPr>
            </w:pPr>
          </w:p>
        </w:tc>
        <w:tc>
          <w:tcPr>
            <w:tcW w:w="761" w:type="dxa"/>
            <w:vAlign w:val="center"/>
          </w:tcPr>
          <w:p w14:paraId="08042B70" w14:textId="77777777" w:rsidR="00D1321A" w:rsidRPr="008C3D4F" w:rsidRDefault="00D1321A" w:rsidP="006B17E0">
            <w:pPr>
              <w:jc w:val="center"/>
              <w:rPr>
                <w:sz w:val="18"/>
                <w:szCs w:val="18"/>
              </w:rPr>
            </w:pPr>
          </w:p>
        </w:tc>
        <w:tc>
          <w:tcPr>
            <w:tcW w:w="1015" w:type="dxa"/>
            <w:vAlign w:val="center"/>
          </w:tcPr>
          <w:p w14:paraId="230309C8" w14:textId="77777777" w:rsidR="00D1321A" w:rsidRPr="008C3D4F" w:rsidRDefault="00D1321A" w:rsidP="006B17E0">
            <w:pPr>
              <w:jc w:val="center"/>
              <w:rPr>
                <w:sz w:val="18"/>
                <w:szCs w:val="18"/>
              </w:rPr>
            </w:pPr>
          </w:p>
        </w:tc>
        <w:tc>
          <w:tcPr>
            <w:tcW w:w="900" w:type="dxa"/>
            <w:vAlign w:val="center"/>
          </w:tcPr>
          <w:p w14:paraId="469B09EF" w14:textId="77777777" w:rsidR="00D1321A" w:rsidRPr="008C3D4F" w:rsidRDefault="00D1321A" w:rsidP="006B17E0">
            <w:pPr>
              <w:jc w:val="center"/>
              <w:rPr>
                <w:sz w:val="18"/>
                <w:szCs w:val="18"/>
              </w:rPr>
            </w:pPr>
            <w:r>
              <w:rPr>
                <w:sz w:val="18"/>
                <w:szCs w:val="18"/>
              </w:rPr>
              <w:t>15</w:t>
            </w:r>
          </w:p>
        </w:tc>
        <w:tc>
          <w:tcPr>
            <w:tcW w:w="1080" w:type="dxa"/>
            <w:vAlign w:val="center"/>
          </w:tcPr>
          <w:p w14:paraId="44D8EC37" w14:textId="77777777" w:rsidR="00D1321A" w:rsidRPr="008C3D4F" w:rsidRDefault="00D1321A" w:rsidP="006B17E0">
            <w:pPr>
              <w:jc w:val="center"/>
              <w:rPr>
                <w:sz w:val="18"/>
                <w:szCs w:val="18"/>
              </w:rPr>
            </w:pPr>
            <w:r w:rsidRPr="008C3D4F">
              <w:rPr>
                <w:sz w:val="18"/>
                <w:szCs w:val="18"/>
              </w:rPr>
              <w:t>4</w:t>
            </w:r>
            <w:r>
              <w:rPr>
                <w:sz w:val="18"/>
                <w:szCs w:val="18"/>
              </w:rPr>
              <w:t>5</w:t>
            </w:r>
            <w:r w:rsidRPr="008C3D4F">
              <w:rPr>
                <w:sz w:val="18"/>
                <w:szCs w:val="18"/>
              </w:rPr>
              <w:t>,</w:t>
            </w:r>
            <w:r>
              <w:rPr>
                <w:sz w:val="18"/>
                <w:szCs w:val="18"/>
              </w:rPr>
              <w:t>5</w:t>
            </w:r>
            <w:r w:rsidRPr="008C3D4F">
              <w:rPr>
                <w:sz w:val="18"/>
                <w:szCs w:val="18"/>
              </w:rPr>
              <w:t>0</w:t>
            </w:r>
          </w:p>
        </w:tc>
      </w:tr>
      <w:tr w:rsidR="00D1321A" w:rsidRPr="008C3D4F" w14:paraId="59979CB9" w14:textId="77777777" w:rsidTr="006B17E0">
        <w:tc>
          <w:tcPr>
            <w:tcW w:w="568" w:type="dxa"/>
            <w:vMerge/>
            <w:vAlign w:val="center"/>
          </w:tcPr>
          <w:p w14:paraId="5E483461" w14:textId="77777777" w:rsidR="00D1321A" w:rsidRPr="008C3D4F" w:rsidRDefault="00D1321A" w:rsidP="006B17E0"/>
        </w:tc>
        <w:tc>
          <w:tcPr>
            <w:tcW w:w="1134" w:type="dxa"/>
            <w:vAlign w:val="center"/>
          </w:tcPr>
          <w:p w14:paraId="130E5099" w14:textId="77777777" w:rsidR="00D1321A" w:rsidRPr="008C3D4F" w:rsidRDefault="00D1321A" w:rsidP="006B17E0">
            <w:pPr>
              <w:rPr>
                <w:sz w:val="18"/>
                <w:szCs w:val="18"/>
              </w:rPr>
            </w:pPr>
            <w:proofErr w:type="spellStart"/>
            <w:r w:rsidRPr="008C3D4F">
              <w:rPr>
                <w:sz w:val="18"/>
                <w:szCs w:val="18"/>
              </w:rPr>
              <w:t>Socjal</w:t>
            </w:r>
            <w:proofErr w:type="spellEnd"/>
            <w:r w:rsidRPr="008C3D4F">
              <w:rPr>
                <w:sz w:val="18"/>
                <w:szCs w:val="18"/>
              </w:rPr>
              <w:t>.</w:t>
            </w:r>
          </w:p>
        </w:tc>
        <w:tc>
          <w:tcPr>
            <w:tcW w:w="1244" w:type="dxa"/>
            <w:vAlign w:val="center"/>
          </w:tcPr>
          <w:p w14:paraId="2736AB84" w14:textId="77777777" w:rsidR="00D1321A" w:rsidRPr="008C3D4F" w:rsidRDefault="00D1321A" w:rsidP="006B17E0">
            <w:pPr>
              <w:jc w:val="center"/>
              <w:rPr>
                <w:sz w:val="18"/>
                <w:szCs w:val="18"/>
              </w:rPr>
            </w:pPr>
            <w:r w:rsidRPr="008C3D4F">
              <w:rPr>
                <w:sz w:val="18"/>
                <w:szCs w:val="18"/>
              </w:rPr>
              <w:t>2</w:t>
            </w:r>
          </w:p>
        </w:tc>
        <w:tc>
          <w:tcPr>
            <w:tcW w:w="1166" w:type="dxa"/>
            <w:vAlign w:val="center"/>
          </w:tcPr>
          <w:p w14:paraId="775EA7B0" w14:textId="77777777" w:rsidR="00D1321A" w:rsidRPr="008C3D4F" w:rsidRDefault="00D1321A" w:rsidP="006B17E0">
            <w:pPr>
              <w:jc w:val="center"/>
              <w:rPr>
                <w:sz w:val="18"/>
                <w:szCs w:val="18"/>
              </w:rPr>
            </w:pPr>
          </w:p>
        </w:tc>
        <w:tc>
          <w:tcPr>
            <w:tcW w:w="1134" w:type="dxa"/>
            <w:vAlign w:val="center"/>
          </w:tcPr>
          <w:p w14:paraId="055408BF" w14:textId="77777777" w:rsidR="00D1321A" w:rsidRPr="008C3D4F" w:rsidRDefault="00D1321A" w:rsidP="006B17E0">
            <w:pPr>
              <w:jc w:val="center"/>
              <w:rPr>
                <w:sz w:val="18"/>
                <w:szCs w:val="18"/>
              </w:rPr>
            </w:pPr>
            <w:r>
              <w:rPr>
                <w:sz w:val="18"/>
                <w:szCs w:val="18"/>
              </w:rPr>
              <w:t>148</w:t>
            </w:r>
            <w:r w:rsidRPr="008C3D4F">
              <w:rPr>
                <w:sz w:val="18"/>
                <w:szCs w:val="18"/>
              </w:rPr>
              <w:t>,0</w:t>
            </w:r>
            <w:r>
              <w:rPr>
                <w:sz w:val="18"/>
                <w:szCs w:val="18"/>
              </w:rPr>
              <w:t>6</w:t>
            </w:r>
            <w:r w:rsidRPr="008C3D4F">
              <w:rPr>
                <w:sz w:val="18"/>
                <w:szCs w:val="18"/>
              </w:rPr>
              <w:t>*</w:t>
            </w:r>
          </w:p>
        </w:tc>
        <w:tc>
          <w:tcPr>
            <w:tcW w:w="940" w:type="dxa"/>
            <w:vAlign w:val="center"/>
          </w:tcPr>
          <w:p w14:paraId="03E039F8" w14:textId="77777777" w:rsidR="00D1321A" w:rsidRPr="008C3D4F" w:rsidRDefault="00D1321A" w:rsidP="006B17E0">
            <w:pPr>
              <w:jc w:val="center"/>
              <w:rPr>
                <w:sz w:val="18"/>
                <w:szCs w:val="18"/>
              </w:rPr>
            </w:pPr>
          </w:p>
        </w:tc>
        <w:tc>
          <w:tcPr>
            <w:tcW w:w="761" w:type="dxa"/>
            <w:vAlign w:val="center"/>
          </w:tcPr>
          <w:p w14:paraId="4C1C8382" w14:textId="77777777" w:rsidR="00D1321A" w:rsidRPr="008C3D4F" w:rsidRDefault="00D1321A" w:rsidP="006B17E0">
            <w:pPr>
              <w:jc w:val="center"/>
              <w:rPr>
                <w:sz w:val="18"/>
                <w:szCs w:val="18"/>
              </w:rPr>
            </w:pPr>
          </w:p>
        </w:tc>
        <w:tc>
          <w:tcPr>
            <w:tcW w:w="1015" w:type="dxa"/>
            <w:vAlign w:val="center"/>
          </w:tcPr>
          <w:p w14:paraId="7CEDF6B4" w14:textId="77777777" w:rsidR="00D1321A" w:rsidRPr="008C3D4F" w:rsidRDefault="00D1321A" w:rsidP="006B17E0">
            <w:pPr>
              <w:jc w:val="center"/>
              <w:rPr>
                <w:sz w:val="18"/>
                <w:szCs w:val="18"/>
              </w:rPr>
            </w:pPr>
          </w:p>
        </w:tc>
        <w:tc>
          <w:tcPr>
            <w:tcW w:w="900" w:type="dxa"/>
            <w:vAlign w:val="center"/>
          </w:tcPr>
          <w:p w14:paraId="501E477C" w14:textId="77777777" w:rsidR="00D1321A" w:rsidRPr="008C3D4F" w:rsidRDefault="00D1321A" w:rsidP="006B17E0">
            <w:pPr>
              <w:jc w:val="center"/>
              <w:rPr>
                <w:sz w:val="18"/>
                <w:szCs w:val="18"/>
              </w:rPr>
            </w:pPr>
          </w:p>
        </w:tc>
        <w:tc>
          <w:tcPr>
            <w:tcW w:w="1080" w:type="dxa"/>
            <w:vAlign w:val="center"/>
          </w:tcPr>
          <w:p w14:paraId="34A92FB2" w14:textId="77777777" w:rsidR="00D1321A" w:rsidRPr="008C3D4F" w:rsidRDefault="00D1321A" w:rsidP="006B17E0">
            <w:pPr>
              <w:jc w:val="center"/>
              <w:rPr>
                <w:sz w:val="18"/>
                <w:szCs w:val="18"/>
              </w:rPr>
            </w:pPr>
          </w:p>
        </w:tc>
      </w:tr>
      <w:tr w:rsidR="00D1321A" w:rsidRPr="008C3D4F" w14:paraId="75D1BAD9" w14:textId="77777777" w:rsidTr="006B17E0">
        <w:tc>
          <w:tcPr>
            <w:tcW w:w="568" w:type="dxa"/>
            <w:vMerge/>
            <w:vAlign w:val="center"/>
          </w:tcPr>
          <w:p w14:paraId="286455FA" w14:textId="77777777" w:rsidR="00D1321A" w:rsidRPr="008C3D4F" w:rsidRDefault="00D1321A" w:rsidP="006B17E0"/>
        </w:tc>
        <w:tc>
          <w:tcPr>
            <w:tcW w:w="1134" w:type="dxa"/>
            <w:vAlign w:val="center"/>
          </w:tcPr>
          <w:p w14:paraId="2C431976" w14:textId="77777777" w:rsidR="00D1321A" w:rsidRPr="008C3D4F" w:rsidRDefault="00D1321A" w:rsidP="006B17E0">
            <w:pPr>
              <w:rPr>
                <w:sz w:val="18"/>
                <w:szCs w:val="18"/>
              </w:rPr>
            </w:pPr>
            <w:r w:rsidRPr="008C3D4F">
              <w:rPr>
                <w:sz w:val="18"/>
                <w:szCs w:val="18"/>
              </w:rPr>
              <w:t>Korytarz</w:t>
            </w:r>
          </w:p>
        </w:tc>
        <w:tc>
          <w:tcPr>
            <w:tcW w:w="1244" w:type="dxa"/>
            <w:vAlign w:val="center"/>
          </w:tcPr>
          <w:p w14:paraId="25347BD7" w14:textId="77777777" w:rsidR="00D1321A" w:rsidRPr="008C3D4F" w:rsidRDefault="00D1321A" w:rsidP="006B17E0">
            <w:pPr>
              <w:jc w:val="center"/>
              <w:rPr>
                <w:sz w:val="18"/>
                <w:szCs w:val="18"/>
              </w:rPr>
            </w:pPr>
            <w:r w:rsidRPr="008C3D4F">
              <w:rPr>
                <w:sz w:val="18"/>
                <w:szCs w:val="18"/>
              </w:rPr>
              <w:t>1</w:t>
            </w:r>
          </w:p>
        </w:tc>
        <w:tc>
          <w:tcPr>
            <w:tcW w:w="1166" w:type="dxa"/>
            <w:vAlign w:val="center"/>
          </w:tcPr>
          <w:p w14:paraId="697FB4E1" w14:textId="77777777" w:rsidR="00D1321A" w:rsidRPr="008C3D4F" w:rsidRDefault="00D1321A" w:rsidP="006B17E0">
            <w:pPr>
              <w:jc w:val="center"/>
              <w:rPr>
                <w:sz w:val="18"/>
                <w:szCs w:val="18"/>
              </w:rPr>
            </w:pPr>
          </w:p>
        </w:tc>
        <w:tc>
          <w:tcPr>
            <w:tcW w:w="1134" w:type="dxa"/>
            <w:vAlign w:val="center"/>
          </w:tcPr>
          <w:p w14:paraId="634B0A68" w14:textId="77777777" w:rsidR="00D1321A" w:rsidRPr="008C3D4F" w:rsidRDefault="00D1321A" w:rsidP="006B17E0">
            <w:pPr>
              <w:jc w:val="center"/>
              <w:rPr>
                <w:sz w:val="18"/>
                <w:szCs w:val="18"/>
              </w:rPr>
            </w:pPr>
            <w:r w:rsidRPr="008C3D4F">
              <w:rPr>
                <w:sz w:val="18"/>
                <w:szCs w:val="18"/>
              </w:rPr>
              <w:t>67,88*</w:t>
            </w:r>
          </w:p>
        </w:tc>
        <w:tc>
          <w:tcPr>
            <w:tcW w:w="940" w:type="dxa"/>
            <w:vAlign w:val="center"/>
          </w:tcPr>
          <w:p w14:paraId="50DB1C7C" w14:textId="77777777" w:rsidR="00D1321A" w:rsidRPr="008C3D4F" w:rsidRDefault="00D1321A" w:rsidP="006B17E0">
            <w:pPr>
              <w:jc w:val="center"/>
              <w:rPr>
                <w:sz w:val="18"/>
                <w:szCs w:val="18"/>
              </w:rPr>
            </w:pPr>
          </w:p>
        </w:tc>
        <w:tc>
          <w:tcPr>
            <w:tcW w:w="761" w:type="dxa"/>
            <w:vAlign w:val="center"/>
          </w:tcPr>
          <w:p w14:paraId="00E09FAF" w14:textId="77777777" w:rsidR="00D1321A" w:rsidRPr="008C3D4F" w:rsidRDefault="00D1321A" w:rsidP="006B17E0">
            <w:pPr>
              <w:jc w:val="center"/>
              <w:rPr>
                <w:sz w:val="18"/>
                <w:szCs w:val="18"/>
              </w:rPr>
            </w:pPr>
          </w:p>
        </w:tc>
        <w:tc>
          <w:tcPr>
            <w:tcW w:w="1015" w:type="dxa"/>
            <w:vAlign w:val="center"/>
          </w:tcPr>
          <w:p w14:paraId="445ABFDC" w14:textId="77777777" w:rsidR="00D1321A" w:rsidRPr="008C3D4F" w:rsidRDefault="00D1321A" w:rsidP="006B17E0">
            <w:pPr>
              <w:jc w:val="center"/>
              <w:rPr>
                <w:sz w:val="18"/>
                <w:szCs w:val="18"/>
              </w:rPr>
            </w:pPr>
          </w:p>
        </w:tc>
        <w:tc>
          <w:tcPr>
            <w:tcW w:w="900" w:type="dxa"/>
            <w:vAlign w:val="center"/>
          </w:tcPr>
          <w:p w14:paraId="687F391B" w14:textId="77777777" w:rsidR="00D1321A" w:rsidRPr="008C3D4F" w:rsidRDefault="00D1321A" w:rsidP="006B17E0">
            <w:pPr>
              <w:jc w:val="center"/>
              <w:rPr>
                <w:sz w:val="18"/>
                <w:szCs w:val="18"/>
              </w:rPr>
            </w:pPr>
          </w:p>
        </w:tc>
        <w:tc>
          <w:tcPr>
            <w:tcW w:w="1080" w:type="dxa"/>
            <w:vAlign w:val="center"/>
          </w:tcPr>
          <w:p w14:paraId="73BEB279" w14:textId="77777777" w:rsidR="00D1321A" w:rsidRPr="008C3D4F" w:rsidRDefault="00D1321A" w:rsidP="006B17E0">
            <w:pPr>
              <w:jc w:val="center"/>
              <w:rPr>
                <w:sz w:val="18"/>
                <w:szCs w:val="18"/>
              </w:rPr>
            </w:pPr>
          </w:p>
        </w:tc>
      </w:tr>
      <w:tr w:rsidR="00D1321A" w:rsidRPr="008C3D4F" w14:paraId="0CEAC63A" w14:textId="77777777" w:rsidTr="006B17E0">
        <w:tc>
          <w:tcPr>
            <w:tcW w:w="568" w:type="dxa"/>
            <w:vMerge/>
            <w:vAlign w:val="center"/>
          </w:tcPr>
          <w:p w14:paraId="09FA1072" w14:textId="77777777" w:rsidR="00D1321A" w:rsidRPr="008C3D4F" w:rsidRDefault="00D1321A" w:rsidP="006B17E0"/>
        </w:tc>
        <w:tc>
          <w:tcPr>
            <w:tcW w:w="1134" w:type="dxa"/>
            <w:vAlign w:val="center"/>
          </w:tcPr>
          <w:p w14:paraId="59559165" w14:textId="77777777" w:rsidR="00D1321A" w:rsidRPr="008C3D4F" w:rsidRDefault="00D1321A" w:rsidP="006B17E0">
            <w:pPr>
              <w:rPr>
                <w:sz w:val="18"/>
                <w:szCs w:val="18"/>
              </w:rPr>
            </w:pPr>
            <w:r w:rsidRPr="008C3D4F">
              <w:rPr>
                <w:sz w:val="18"/>
                <w:szCs w:val="18"/>
              </w:rPr>
              <w:t>WC</w:t>
            </w:r>
          </w:p>
        </w:tc>
        <w:tc>
          <w:tcPr>
            <w:tcW w:w="1244" w:type="dxa"/>
            <w:vAlign w:val="center"/>
          </w:tcPr>
          <w:p w14:paraId="42B7C16F" w14:textId="77777777" w:rsidR="00D1321A" w:rsidRPr="008C3D4F" w:rsidRDefault="00D1321A" w:rsidP="006B17E0">
            <w:pPr>
              <w:jc w:val="center"/>
              <w:rPr>
                <w:sz w:val="18"/>
                <w:szCs w:val="18"/>
              </w:rPr>
            </w:pPr>
            <w:r w:rsidRPr="008C3D4F">
              <w:rPr>
                <w:sz w:val="18"/>
                <w:szCs w:val="18"/>
              </w:rPr>
              <w:t>2</w:t>
            </w:r>
          </w:p>
        </w:tc>
        <w:tc>
          <w:tcPr>
            <w:tcW w:w="1166" w:type="dxa"/>
            <w:vAlign w:val="center"/>
          </w:tcPr>
          <w:p w14:paraId="1E848ED3" w14:textId="77777777" w:rsidR="00D1321A" w:rsidRPr="008C3D4F" w:rsidRDefault="00D1321A" w:rsidP="006B17E0">
            <w:pPr>
              <w:jc w:val="center"/>
              <w:rPr>
                <w:sz w:val="18"/>
                <w:szCs w:val="18"/>
              </w:rPr>
            </w:pPr>
          </w:p>
        </w:tc>
        <w:tc>
          <w:tcPr>
            <w:tcW w:w="1134" w:type="dxa"/>
            <w:vAlign w:val="center"/>
          </w:tcPr>
          <w:p w14:paraId="5E6803C6" w14:textId="77777777" w:rsidR="00D1321A" w:rsidRPr="008C3D4F" w:rsidRDefault="00D1321A" w:rsidP="006B17E0">
            <w:pPr>
              <w:jc w:val="center"/>
              <w:rPr>
                <w:sz w:val="18"/>
                <w:szCs w:val="18"/>
              </w:rPr>
            </w:pPr>
          </w:p>
        </w:tc>
        <w:tc>
          <w:tcPr>
            <w:tcW w:w="940" w:type="dxa"/>
            <w:vAlign w:val="center"/>
          </w:tcPr>
          <w:p w14:paraId="5765BBF0" w14:textId="77777777" w:rsidR="00D1321A" w:rsidRPr="008C3D4F" w:rsidRDefault="00D1321A" w:rsidP="006B17E0">
            <w:pPr>
              <w:jc w:val="center"/>
              <w:rPr>
                <w:sz w:val="18"/>
                <w:szCs w:val="18"/>
              </w:rPr>
            </w:pPr>
            <w:r>
              <w:rPr>
                <w:sz w:val="18"/>
                <w:szCs w:val="18"/>
              </w:rPr>
              <w:t>16</w:t>
            </w:r>
            <w:r w:rsidRPr="008C3D4F">
              <w:rPr>
                <w:sz w:val="18"/>
                <w:szCs w:val="18"/>
              </w:rPr>
              <w:t>,</w:t>
            </w:r>
            <w:r>
              <w:rPr>
                <w:sz w:val="18"/>
                <w:szCs w:val="18"/>
              </w:rPr>
              <w:t>72</w:t>
            </w:r>
            <w:r w:rsidRPr="008C3D4F">
              <w:rPr>
                <w:sz w:val="18"/>
                <w:szCs w:val="18"/>
              </w:rPr>
              <w:t>*</w:t>
            </w:r>
          </w:p>
        </w:tc>
        <w:tc>
          <w:tcPr>
            <w:tcW w:w="761" w:type="dxa"/>
            <w:vAlign w:val="center"/>
          </w:tcPr>
          <w:p w14:paraId="74E7CD70" w14:textId="77777777" w:rsidR="00D1321A" w:rsidRPr="008C3D4F" w:rsidRDefault="00D1321A" w:rsidP="006B17E0">
            <w:pPr>
              <w:jc w:val="center"/>
              <w:rPr>
                <w:sz w:val="18"/>
                <w:szCs w:val="18"/>
              </w:rPr>
            </w:pPr>
          </w:p>
        </w:tc>
        <w:tc>
          <w:tcPr>
            <w:tcW w:w="1015" w:type="dxa"/>
            <w:vAlign w:val="center"/>
          </w:tcPr>
          <w:p w14:paraId="7BC12710" w14:textId="77777777" w:rsidR="00D1321A" w:rsidRPr="008C3D4F" w:rsidRDefault="00D1321A" w:rsidP="006B17E0">
            <w:pPr>
              <w:jc w:val="center"/>
              <w:rPr>
                <w:sz w:val="18"/>
                <w:szCs w:val="18"/>
              </w:rPr>
            </w:pPr>
          </w:p>
        </w:tc>
        <w:tc>
          <w:tcPr>
            <w:tcW w:w="900" w:type="dxa"/>
            <w:vAlign w:val="center"/>
          </w:tcPr>
          <w:p w14:paraId="3C0487E0" w14:textId="77777777" w:rsidR="00D1321A" w:rsidRPr="008C3D4F" w:rsidRDefault="00D1321A" w:rsidP="006B17E0">
            <w:pPr>
              <w:jc w:val="center"/>
              <w:rPr>
                <w:sz w:val="18"/>
                <w:szCs w:val="18"/>
              </w:rPr>
            </w:pPr>
          </w:p>
        </w:tc>
        <w:tc>
          <w:tcPr>
            <w:tcW w:w="1080" w:type="dxa"/>
            <w:vAlign w:val="center"/>
          </w:tcPr>
          <w:p w14:paraId="14DD67FB" w14:textId="77777777" w:rsidR="00D1321A" w:rsidRPr="008C3D4F" w:rsidRDefault="00D1321A" w:rsidP="006B17E0">
            <w:pPr>
              <w:jc w:val="center"/>
              <w:rPr>
                <w:sz w:val="18"/>
                <w:szCs w:val="18"/>
              </w:rPr>
            </w:pPr>
          </w:p>
        </w:tc>
      </w:tr>
      <w:tr w:rsidR="00D1321A" w:rsidRPr="008C3D4F" w14:paraId="1525F784" w14:textId="77777777" w:rsidTr="006B17E0">
        <w:tc>
          <w:tcPr>
            <w:tcW w:w="568" w:type="dxa"/>
            <w:vMerge/>
            <w:vAlign w:val="center"/>
          </w:tcPr>
          <w:p w14:paraId="25C361D5" w14:textId="77777777" w:rsidR="00D1321A" w:rsidRPr="008C3D4F" w:rsidRDefault="00D1321A" w:rsidP="006B17E0"/>
        </w:tc>
        <w:tc>
          <w:tcPr>
            <w:tcW w:w="1134" w:type="dxa"/>
            <w:tcBorders>
              <w:bottom w:val="single" w:sz="4" w:space="0" w:color="auto"/>
            </w:tcBorders>
            <w:vAlign w:val="center"/>
          </w:tcPr>
          <w:p w14:paraId="538CFC26" w14:textId="77777777" w:rsidR="00D1321A" w:rsidRPr="008C3D4F" w:rsidRDefault="00D1321A" w:rsidP="006B17E0">
            <w:pPr>
              <w:rPr>
                <w:sz w:val="18"/>
                <w:szCs w:val="18"/>
              </w:rPr>
            </w:pPr>
            <w:r w:rsidRPr="008C3D4F">
              <w:rPr>
                <w:sz w:val="18"/>
                <w:szCs w:val="18"/>
              </w:rPr>
              <w:t>Sala ślubów</w:t>
            </w:r>
          </w:p>
        </w:tc>
        <w:tc>
          <w:tcPr>
            <w:tcW w:w="1244" w:type="dxa"/>
            <w:tcBorders>
              <w:bottom w:val="single" w:sz="4" w:space="0" w:color="auto"/>
            </w:tcBorders>
            <w:vAlign w:val="center"/>
          </w:tcPr>
          <w:p w14:paraId="62B21A7D" w14:textId="77777777" w:rsidR="00D1321A" w:rsidRPr="008C3D4F" w:rsidRDefault="00D1321A" w:rsidP="006B17E0">
            <w:pPr>
              <w:jc w:val="center"/>
              <w:rPr>
                <w:sz w:val="18"/>
                <w:szCs w:val="18"/>
              </w:rPr>
            </w:pPr>
            <w:r w:rsidRPr="008C3D4F">
              <w:rPr>
                <w:sz w:val="18"/>
                <w:szCs w:val="18"/>
              </w:rPr>
              <w:t>1</w:t>
            </w:r>
          </w:p>
        </w:tc>
        <w:tc>
          <w:tcPr>
            <w:tcW w:w="1166" w:type="dxa"/>
            <w:tcBorders>
              <w:bottom w:val="single" w:sz="4" w:space="0" w:color="auto"/>
            </w:tcBorders>
            <w:vAlign w:val="center"/>
          </w:tcPr>
          <w:p w14:paraId="65AF21B2" w14:textId="77777777" w:rsidR="00D1321A" w:rsidRPr="008C3D4F" w:rsidRDefault="00D1321A" w:rsidP="006B17E0">
            <w:pPr>
              <w:jc w:val="center"/>
              <w:rPr>
                <w:sz w:val="18"/>
                <w:szCs w:val="18"/>
              </w:rPr>
            </w:pPr>
          </w:p>
        </w:tc>
        <w:tc>
          <w:tcPr>
            <w:tcW w:w="1134" w:type="dxa"/>
            <w:tcBorders>
              <w:bottom w:val="single" w:sz="4" w:space="0" w:color="auto"/>
            </w:tcBorders>
            <w:vAlign w:val="center"/>
          </w:tcPr>
          <w:p w14:paraId="0AACA646" w14:textId="77777777" w:rsidR="00D1321A" w:rsidRPr="008C3D4F" w:rsidRDefault="00D1321A" w:rsidP="006B17E0">
            <w:pPr>
              <w:jc w:val="center"/>
              <w:rPr>
                <w:sz w:val="18"/>
                <w:szCs w:val="18"/>
              </w:rPr>
            </w:pPr>
          </w:p>
        </w:tc>
        <w:tc>
          <w:tcPr>
            <w:tcW w:w="940" w:type="dxa"/>
            <w:tcBorders>
              <w:bottom w:val="single" w:sz="4" w:space="0" w:color="auto"/>
            </w:tcBorders>
            <w:vAlign w:val="center"/>
          </w:tcPr>
          <w:p w14:paraId="1C738188" w14:textId="77777777" w:rsidR="00D1321A" w:rsidRPr="008C3D4F" w:rsidRDefault="00D1321A" w:rsidP="006B17E0">
            <w:pPr>
              <w:jc w:val="center"/>
              <w:rPr>
                <w:sz w:val="18"/>
                <w:szCs w:val="18"/>
              </w:rPr>
            </w:pPr>
          </w:p>
        </w:tc>
        <w:tc>
          <w:tcPr>
            <w:tcW w:w="761" w:type="dxa"/>
            <w:tcBorders>
              <w:bottom w:val="single" w:sz="4" w:space="0" w:color="auto"/>
            </w:tcBorders>
            <w:vAlign w:val="center"/>
          </w:tcPr>
          <w:p w14:paraId="163CF76E" w14:textId="77777777" w:rsidR="00D1321A" w:rsidRPr="008C3D4F" w:rsidRDefault="00D1321A" w:rsidP="006B17E0">
            <w:pPr>
              <w:jc w:val="center"/>
              <w:rPr>
                <w:sz w:val="18"/>
                <w:szCs w:val="18"/>
              </w:rPr>
            </w:pPr>
            <w:r w:rsidRPr="008C3D4F">
              <w:rPr>
                <w:sz w:val="18"/>
                <w:szCs w:val="18"/>
              </w:rPr>
              <w:t>63,50</w:t>
            </w:r>
          </w:p>
        </w:tc>
        <w:tc>
          <w:tcPr>
            <w:tcW w:w="1015" w:type="dxa"/>
            <w:tcBorders>
              <w:bottom w:val="single" w:sz="4" w:space="0" w:color="auto"/>
            </w:tcBorders>
            <w:vAlign w:val="center"/>
          </w:tcPr>
          <w:p w14:paraId="3BECF334" w14:textId="77777777" w:rsidR="00D1321A" w:rsidRPr="008C3D4F" w:rsidRDefault="00D1321A" w:rsidP="006B17E0">
            <w:pPr>
              <w:jc w:val="center"/>
              <w:rPr>
                <w:sz w:val="18"/>
                <w:szCs w:val="18"/>
              </w:rPr>
            </w:pPr>
          </w:p>
        </w:tc>
        <w:tc>
          <w:tcPr>
            <w:tcW w:w="900" w:type="dxa"/>
            <w:tcBorders>
              <w:bottom w:val="single" w:sz="4" w:space="0" w:color="auto"/>
            </w:tcBorders>
            <w:vAlign w:val="center"/>
          </w:tcPr>
          <w:p w14:paraId="0C3AED3B" w14:textId="77777777" w:rsidR="00D1321A" w:rsidRPr="008C3D4F" w:rsidRDefault="00D1321A" w:rsidP="006B17E0">
            <w:pPr>
              <w:jc w:val="center"/>
              <w:rPr>
                <w:sz w:val="18"/>
                <w:szCs w:val="18"/>
              </w:rPr>
            </w:pPr>
            <w:r w:rsidRPr="008C3D4F">
              <w:rPr>
                <w:sz w:val="18"/>
                <w:szCs w:val="18"/>
              </w:rPr>
              <w:t>2</w:t>
            </w:r>
          </w:p>
        </w:tc>
        <w:tc>
          <w:tcPr>
            <w:tcW w:w="1080" w:type="dxa"/>
            <w:tcBorders>
              <w:bottom w:val="single" w:sz="4" w:space="0" w:color="auto"/>
            </w:tcBorders>
            <w:vAlign w:val="center"/>
          </w:tcPr>
          <w:p w14:paraId="4BABB405" w14:textId="77777777" w:rsidR="00D1321A" w:rsidRPr="008C3D4F" w:rsidRDefault="00D1321A" w:rsidP="006B17E0">
            <w:pPr>
              <w:jc w:val="center"/>
              <w:rPr>
                <w:sz w:val="18"/>
                <w:szCs w:val="18"/>
              </w:rPr>
            </w:pPr>
            <w:r w:rsidRPr="008C3D4F">
              <w:rPr>
                <w:sz w:val="18"/>
                <w:szCs w:val="18"/>
              </w:rPr>
              <w:t>6,80</w:t>
            </w:r>
          </w:p>
        </w:tc>
      </w:tr>
      <w:tr w:rsidR="00D1321A" w:rsidRPr="008C3D4F" w14:paraId="2825CE6A" w14:textId="77777777" w:rsidTr="006B17E0">
        <w:tc>
          <w:tcPr>
            <w:tcW w:w="568" w:type="dxa"/>
            <w:vMerge/>
            <w:shd w:val="clear" w:color="auto" w:fill="auto"/>
            <w:vAlign w:val="center"/>
          </w:tcPr>
          <w:p w14:paraId="6C95324E" w14:textId="77777777" w:rsidR="00D1321A" w:rsidRPr="008C3D4F" w:rsidRDefault="00D1321A" w:rsidP="006B17E0"/>
        </w:tc>
        <w:tc>
          <w:tcPr>
            <w:tcW w:w="1134" w:type="dxa"/>
            <w:shd w:val="clear" w:color="auto" w:fill="auto"/>
            <w:vAlign w:val="center"/>
          </w:tcPr>
          <w:p w14:paraId="32B7D2BF" w14:textId="77777777" w:rsidR="00D1321A" w:rsidRPr="008C3D4F" w:rsidRDefault="00D1321A" w:rsidP="006B17E0">
            <w:pPr>
              <w:rPr>
                <w:sz w:val="18"/>
                <w:szCs w:val="18"/>
              </w:rPr>
            </w:pPr>
            <w:r w:rsidRPr="008C3D4F">
              <w:rPr>
                <w:sz w:val="18"/>
                <w:szCs w:val="18"/>
              </w:rPr>
              <w:t>Schody wejściowe zewnętrzne</w:t>
            </w:r>
          </w:p>
        </w:tc>
        <w:tc>
          <w:tcPr>
            <w:tcW w:w="1244" w:type="dxa"/>
            <w:shd w:val="clear" w:color="auto" w:fill="auto"/>
            <w:vAlign w:val="center"/>
          </w:tcPr>
          <w:p w14:paraId="511CBF54" w14:textId="77777777" w:rsidR="00D1321A" w:rsidRPr="008C3D4F" w:rsidRDefault="00D1321A" w:rsidP="006B17E0">
            <w:pPr>
              <w:jc w:val="center"/>
              <w:rPr>
                <w:sz w:val="18"/>
                <w:szCs w:val="18"/>
              </w:rPr>
            </w:pPr>
            <w:r w:rsidRPr="008C3D4F">
              <w:rPr>
                <w:sz w:val="18"/>
                <w:szCs w:val="18"/>
              </w:rPr>
              <w:t>1</w:t>
            </w:r>
          </w:p>
        </w:tc>
        <w:tc>
          <w:tcPr>
            <w:tcW w:w="1166" w:type="dxa"/>
            <w:shd w:val="clear" w:color="auto" w:fill="auto"/>
            <w:vAlign w:val="center"/>
          </w:tcPr>
          <w:p w14:paraId="56E4E077" w14:textId="77777777" w:rsidR="00D1321A" w:rsidRPr="008C3D4F" w:rsidRDefault="00D1321A" w:rsidP="006B17E0">
            <w:pPr>
              <w:jc w:val="center"/>
              <w:rPr>
                <w:sz w:val="18"/>
                <w:szCs w:val="18"/>
              </w:rPr>
            </w:pPr>
          </w:p>
        </w:tc>
        <w:tc>
          <w:tcPr>
            <w:tcW w:w="1134" w:type="dxa"/>
            <w:shd w:val="clear" w:color="auto" w:fill="auto"/>
            <w:vAlign w:val="center"/>
          </w:tcPr>
          <w:p w14:paraId="2584251A" w14:textId="77777777" w:rsidR="00D1321A" w:rsidRPr="008C3D4F" w:rsidRDefault="00D1321A" w:rsidP="006B17E0">
            <w:pPr>
              <w:jc w:val="center"/>
              <w:rPr>
                <w:sz w:val="18"/>
                <w:szCs w:val="18"/>
              </w:rPr>
            </w:pPr>
          </w:p>
        </w:tc>
        <w:tc>
          <w:tcPr>
            <w:tcW w:w="940" w:type="dxa"/>
            <w:shd w:val="clear" w:color="auto" w:fill="auto"/>
            <w:vAlign w:val="center"/>
          </w:tcPr>
          <w:p w14:paraId="59901130" w14:textId="77777777" w:rsidR="00D1321A" w:rsidRPr="008C3D4F" w:rsidRDefault="00D1321A" w:rsidP="006B17E0">
            <w:pPr>
              <w:jc w:val="center"/>
              <w:rPr>
                <w:sz w:val="18"/>
                <w:szCs w:val="18"/>
              </w:rPr>
            </w:pPr>
          </w:p>
        </w:tc>
        <w:tc>
          <w:tcPr>
            <w:tcW w:w="761" w:type="dxa"/>
            <w:shd w:val="clear" w:color="auto" w:fill="auto"/>
            <w:vAlign w:val="center"/>
          </w:tcPr>
          <w:p w14:paraId="06F047DE" w14:textId="77777777" w:rsidR="00D1321A" w:rsidRPr="008C3D4F" w:rsidRDefault="00D1321A" w:rsidP="006B17E0">
            <w:pPr>
              <w:jc w:val="center"/>
              <w:rPr>
                <w:sz w:val="18"/>
                <w:szCs w:val="18"/>
              </w:rPr>
            </w:pPr>
          </w:p>
        </w:tc>
        <w:tc>
          <w:tcPr>
            <w:tcW w:w="1015" w:type="dxa"/>
            <w:shd w:val="clear" w:color="auto" w:fill="auto"/>
            <w:vAlign w:val="center"/>
          </w:tcPr>
          <w:p w14:paraId="4B01B291" w14:textId="77777777" w:rsidR="00D1321A" w:rsidRPr="008C3D4F" w:rsidRDefault="00D1321A" w:rsidP="006B17E0">
            <w:pPr>
              <w:jc w:val="center"/>
              <w:rPr>
                <w:sz w:val="18"/>
                <w:szCs w:val="18"/>
              </w:rPr>
            </w:pPr>
            <w:r>
              <w:rPr>
                <w:sz w:val="18"/>
                <w:szCs w:val="18"/>
              </w:rPr>
              <w:t>2</w:t>
            </w:r>
            <w:r w:rsidRPr="008C3D4F">
              <w:rPr>
                <w:sz w:val="18"/>
                <w:szCs w:val="18"/>
              </w:rPr>
              <w:t>1</w:t>
            </w:r>
            <w:r>
              <w:rPr>
                <w:sz w:val="18"/>
                <w:szCs w:val="18"/>
              </w:rPr>
              <w:t>,0</w:t>
            </w:r>
            <w:r w:rsidRPr="008C3D4F">
              <w:rPr>
                <w:sz w:val="18"/>
                <w:szCs w:val="18"/>
              </w:rPr>
              <w:t>0</w:t>
            </w:r>
          </w:p>
        </w:tc>
        <w:tc>
          <w:tcPr>
            <w:tcW w:w="900" w:type="dxa"/>
            <w:shd w:val="clear" w:color="auto" w:fill="auto"/>
            <w:vAlign w:val="center"/>
          </w:tcPr>
          <w:p w14:paraId="1B2C30E1" w14:textId="77777777" w:rsidR="00D1321A" w:rsidRPr="008C3D4F" w:rsidRDefault="00D1321A" w:rsidP="006B17E0">
            <w:pPr>
              <w:jc w:val="center"/>
              <w:rPr>
                <w:sz w:val="18"/>
                <w:szCs w:val="18"/>
              </w:rPr>
            </w:pPr>
          </w:p>
        </w:tc>
        <w:tc>
          <w:tcPr>
            <w:tcW w:w="1080" w:type="dxa"/>
            <w:shd w:val="clear" w:color="auto" w:fill="auto"/>
            <w:vAlign w:val="center"/>
          </w:tcPr>
          <w:p w14:paraId="095BF72A" w14:textId="77777777" w:rsidR="00D1321A" w:rsidRPr="008C3D4F" w:rsidRDefault="00D1321A" w:rsidP="006B17E0">
            <w:pPr>
              <w:jc w:val="center"/>
              <w:rPr>
                <w:sz w:val="18"/>
                <w:szCs w:val="18"/>
              </w:rPr>
            </w:pPr>
          </w:p>
        </w:tc>
      </w:tr>
      <w:tr w:rsidR="00D1321A" w:rsidRPr="008C3D4F" w14:paraId="7A8110E7" w14:textId="77777777" w:rsidTr="006B17E0">
        <w:tc>
          <w:tcPr>
            <w:tcW w:w="568" w:type="dxa"/>
            <w:vMerge/>
            <w:shd w:val="clear" w:color="auto" w:fill="auto"/>
            <w:vAlign w:val="center"/>
          </w:tcPr>
          <w:p w14:paraId="4D6C8F46" w14:textId="77777777" w:rsidR="00D1321A" w:rsidRPr="008C3D4F" w:rsidRDefault="00D1321A" w:rsidP="006B17E0"/>
        </w:tc>
        <w:tc>
          <w:tcPr>
            <w:tcW w:w="1134" w:type="dxa"/>
            <w:shd w:val="clear" w:color="auto" w:fill="auto"/>
            <w:vAlign w:val="center"/>
          </w:tcPr>
          <w:p w14:paraId="58C1574E" w14:textId="77777777" w:rsidR="00D1321A" w:rsidRPr="008C3D4F" w:rsidRDefault="00D1321A" w:rsidP="006B17E0">
            <w:pPr>
              <w:rPr>
                <w:sz w:val="18"/>
                <w:szCs w:val="18"/>
              </w:rPr>
            </w:pPr>
            <w:r w:rsidRPr="008C3D4F">
              <w:rPr>
                <w:sz w:val="18"/>
                <w:szCs w:val="18"/>
              </w:rPr>
              <w:t>Schody wejściowe wewnętrzne</w:t>
            </w:r>
          </w:p>
        </w:tc>
        <w:tc>
          <w:tcPr>
            <w:tcW w:w="1244" w:type="dxa"/>
            <w:shd w:val="clear" w:color="auto" w:fill="auto"/>
            <w:vAlign w:val="center"/>
          </w:tcPr>
          <w:p w14:paraId="0C3F343D" w14:textId="77777777" w:rsidR="00D1321A" w:rsidRPr="008C3D4F" w:rsidRDefault="00D1321A" w:rsidP="006B17E0">
            <w:pPr>
              <w:jc w:val="center"/>
              <w:rPr>
                <w:sz w:val="18"/>
                <w:szCs w:val="18"/>
              </w:rPr>
            </w:pPr>
            <w:r w:rsidRPr="008C3D4F">
              <w:rPr>
                <w:sz w:val="18"/>
                <w:szCs w:val="18"/>
              </w:rPr>
              <w:t>2</w:t>
            </w:r>
          </w:p>
        </w:tc>
        <w:tc>
          <w:tcPr>
            <w:tcW w:w="1166" w:type="dxa"/>
            <w:shd w:val="clear" w:color="auto" w:fill="auto"/>
            <w:vAlign w:val="center"/>
          </w:tcPr>
          <w:p w14:paraId="6FC3C706" w14:textId="77777777" w:rsidR="00D1321A" w:rsidRPr="008C3D4F" w:rsidRDefault="00D1321A" w:rsidP="006B17E0">
            <w:pPr>
              <w:jc w:val="center"/>
              <w:rPr>
                <w:sz w:val="18"/>
                <w:szCs w:val="18"/>
              </w:rPr>
            </w:pPr>
          </w:p>
        </w:tc>
        <w:tc>
          <w:tcPr>
            <w:tcW w:w="1134" w:type="dxa"/>
            <w:shd w:val="clear" w:color="auto" w:fill="auto"/>
            <w:vAlign w:val="center"/>
          </w:tcPr>
          <w:p w14:paraId="44B71A3B" w14:textId="77777777" w:rsidR="00D1321A" w:rsidRPr="008C3D4F" w:rsidRDefault="00D1321A" w:rsidP="006B17E0">
            <w:pPr>
              <w:jc w:val="center"/>
              <w:rPr>
                <w:sz w:val="18"/>
                <w:szCs w:val="18"/>
              </w:rPr>
            </w:pPr>
          </w:p>
        </w:tc>
        <w:tc>
          <w:tcPr>
            <w:tcW w:w="940" w:type="dxa"/>
            <w:shd w:val="clear" w:color="auto" w:fill="auto"/>
            <w:vAlign w:val="center"/>
          </w:tcPr>
          <w:p w14:paraId="3F761663" w14:textId="77777777" w:rsidR="00D1321A" w:rsidRPr="008C3D4F" w:rsidRDefault="00D1321A" w:rsidP="006B17E0">
            <w:pPr>
              <w:jc w:val="center"/>
              <w:rPr>
                <w:sz w:val="18"/>
                <w:szCs w:val="18"/>
              </w:rPr>
            </w:pPr>
          </w:p>
        </w:tc>
        <w:tc>
          <w:tcPr>
            <w:tcW w:w="761" w:type="dxa"/>
            <w:shd w:val="clear" w:color="auto" w:fill="auto"/>
            <w:vAlign w:val="center"/>
          </w:tcPr>
          <w:p w14:paraId="30459C59" w14:textId="77777777" w:rsidR="00D1321A" w:rsidRPr="008C3D4F" w:rsidRDefault="00D1321A" w:rsidP="006B17E0">
            <w:pPr>
              <w:jc w:val="center"/>
              <w:rPr>
                <w:sz w:val="18"/>
                <w:szCs w:val="18"/>
              </w:rPr>
            </w:pPr>
          </w:p>
        </w:tc>
        <w:tc>
          <w:tcPr>
            <w:tcW w:w="1015" w:type="dxa"/>
            <w:shd w:val="clear" w:color="auto" w:fill="auto"/>
            <w:vAlign w:val="center"/>
          </w:tcPr>
          <w:p w14:paraId="798BC7A3" w14:textId="77777777" w:rsidR="00D1321A" w:rsidRPr="008C3D4F" w:rsidRDefault="00D1321A" w:rsidP="006B17E0">
            <w:pPr>
              <w:jc w:val="center"/>
              <w:rPr>
                <w:sz w:val="18"/>
                <w:szCs w:val="18"/>
              </w:rPr>
            </w:pPr>
            <w:r>
              <w:rPr>
                <w:sz w:val="18"/>
                <w:szCs w:val="18"/>
              </w:rPr>
              <w:t>25</w:t>
            </w:r>
            <w:r w:rsidRPr="008C3D4F">
              <w:rPr>
                <w:sz w:val="18"/>
                <w:szCs w:val="18"/>
              </w:rPr>
              <w:t>,</w:t>
            </w:r>
            <w:r>
              <w:rPr>
                <w:sz w:val="18"/>
                <w:szCs w:val="18"/>
              </w:rPr>
              <w:t>2</w:t>
            </w:r>
            <w:r w:rsidRPr="008C3D4F">
              <w:rPr>
                <w:sz w:val="18"/>
                <w:szCs w:val="18"/>
              </w:rPr>
              <w:t>6</w:t>
            </w:r>
          </w:p>
        </w:tc>
        <w:tc>
          <w:tcPr>
            <w:tcW w:w="900" w:type="dxa"/>
            <w:shd w:val="clear" w:color="auto" w:fill="auto"/>
            <w:vAlign w:val="center"/>
          </w:tcPr>
          <w:p w14:paraId="0276B918" w14:textId="77777777" w:rsidR="00D1321A" w:rsidRPr="008C3D4F" w:rsidRDefault="00D1321A" w:rsidP="006B17E0">
            <w:pPr>
              <w:jc w:val="center"/>
              <w:rPr>
                <w:sz w:val="18"/>
                <w:szCs w:val="18"/>
              </w:rPr>
            </w:pPr>
          </w:p>
        </w:tc>
        <w:tc>
          <w:tcPr>
            <w:tcW w:w="1080" w:type="dxa"/>
            <w:shd w:val="clear" w:color="auto" w:fill="auto"/>
            <w:vAlign w:val="center"/>
          </w:tcPr>
          <w:p w14:paraId="1FA79162" w14:textId="77777777" w:rsidR="00D1321A" w:rsidRPr="008C3D4F" w:rsidRDefault="00D1321A" w:rsidP="006B17E0">
            <w:pPr>
              <w:jc w:val="center"/>
              <w:rPr>
                <w:sz w:val="18"/>
                <w:szCs w:val="18"/>
              </w:rPr>
            </w:pPr>
          </w:p>
        </w:tc>
      </w:tr>
      <w:tr w:rsidR="00D1321A" w:rsidRPr="008C3D4F" w14:paraId="73787734" w14:textId="77777777" w:rsidTr="006B17E0">
        <w:trPr>
          <w:trHeight w:val="598"/>
        </w:trPr>
        <w:tc>
          <w:tcPr>
            <w:tcW w:w="568" w:type="dxa"/>
            <w:shd w:val="clear" w:color="auto" w:fill="CCFFFF"/>
            <w:vAlign w:val="center"/>
          </w:tcPr>
          <w:p w14:paraId="44725685" w14:textId="77777777" w:rsidR="00D1321A" w:rsidRPr="008C3D4F" w:rsidRDefault="00D1321A" w:rsidP="006B17E0">
            <w:pPr>
              <w:rPr>
                <w:color w:val="FFFF99"/>
              </w:rPr>
            </w:pPr>
          </w:p>
        </w:tc>
        <w:tc>
          <w:tcPr>
            <w:tcW w:w="1134" w:type="dxa"/>
            <w:shd w:val="clear" w:color="auto" w:fill="CCFFFF"/>
            <w:vAlign w:val="center"/>
          </w:tcPr>
          <w:p w14:paraId="716DF5AB" w14:textId="77777777" w:rsidR="00D1321A" w:rsidRPr="008C3D4F" w:rsidRDefault="00D1321A" w:rsidP="006B17E0">
            <w:pPr>
              <w:rPr>
                <w:color w:val="FFFF99"/>
              </w:rPr>
            </w:pPr>
          </w:p>
        </w:tc>
        <w:tc>
          <w:tcPr>
            <w:tcW w:w="1244" w:type="dxa"/>
            <w:shd w:val="clear" w:color="auto" w:fill="CCFFFF"/>
            <w:vAlign w:val="center"/>
          </w:tcPr>
          <w:p w14:paraId="22769AA8" w14:textId="77777777" w:rsidR="00D1321A" w:rsidRPr="008C3D4F" w:rsidRDefault="00D1321A" w:rsidP="006B17E0">
            <w:pPr>
              <w:jc w:val="center"/>
              <w:rPr>
                <w:color w:val="FFFF99"/>
                <w:sz w:val="18"/>
                <w:szCs w:val="18"/>
              </w:rPr>
            </w:pPr>
          </w:p>
        </w:tc>
        <w:tc>
          <w:tcPr>
            <w:tcW w:w="1166" w:type="dxa"/>
            <w:shd w:val="clear" w:color="auto" w:fill="CCFFFF"/>
            <w:vAlign w:val="center"/>
          </w:tcPr>
          <w:p w14:paraId="3B17EA7C" w14:textId="77777777" w:rsidR="00D1321A" w:rsidRPr="008C3D4F" w:rsidRDefault="00D1321A" w:rsidP="006B17E0">
            <w:pPr>
              <w:jc w:val="center"/>
              <w:rPr>
                <w:color w:val="FFFF99"/>
                <w:sz w:val="18"/>
                <w:szCs w:val="18"/>
              </w:rPr>
            </w:pPr>
          </w:p>
        </w:tc>
        <w:tc>
          <w:tcPr>
            <w:tcW w:w="1134" w:type="dxa"/>
            <w:shd w:val="clear" w:color="auto" w:fill="CCFFFF"/>
            <w:vAlign w:val="center"/>
          </w:tcPr>
          <w:p w14:paraId="1F8B6D84" w14:textId="77777777" w:rsidR="00D1321A" w:rsidRPr="008C3D4F" w:rsidRDefault="00D1321A" w:rsidP="006B17E0">
            <w:pPr>
              <w:jc w:val="center"/>
              <w:rPr>
                <w:color w:val="FFFF99"/>
                <w:sz w:val="18"/>
                <w:szCs w:val="18"/>
              </w:rPr>
            </w:pPr>
          </w:p>
        </w:tc>
        <w:tc>
          <w:tcPr>
            <w:tcW w:w="940" w:type="dxa"/>
            <w:shd w:val="clear" w:color="auto" w:fill="CCFFFF"/>
            <w:vAlign w:val="center"/>
          </w:tcPr>
          <w:p w14:paraId="42F52BF5" w14:textId="77777777" w:rsidR="00D1321A" w:rsidRPr="008C3D4F" w:rsidRDefault="00D1321A" w:rsidP="006B17E0">
            <w:pPr>
              <w:jc w:val="center"/>
              <w:rPr>
                <w:color w:val="FFFF99"/>
                <w:sz w:val="18"/>
                <w:szCs w:val="18"/>
              </w:rPr>
            </w:pPr>
          </w:p>
        </w:tc>
        <w:tc>
          <w:tcPr>
            <w:tcW w:w="761" w:type="dxa"/>
            <w:shd w:val="clear" w:color="auto" w:fill="CCFFFF"/>
            <w:vAlign w:val="center"/>
          </w:tcPr>
          <w:p w14:paraId="52A42906" w14:textId="77777777" w:rsidR="00D1321A" w:rsidRPr="008C3D4F" w:rsidRDefault="00D1321A" w:rsidP="006B17E0">
            <w:pPr>
              <w:jc w:val="center"/>
              <w:rPr>
                <w:color w:val="FFFF99"/>
                <w:sz w:val="18"/>
                <w:szCs w:val="18"/>
              </w:rPr>
            </w:pPr>
          </w:p>
        </w:tc>
        <w:tc>
          <w:tcPr>
            <w:tcW w:w="1015" w:type="dxa"/>
            <w:shd w:val="clear" w:color="auto" w:fill="CCFFFF"/>
            <w:vAlign w:val="center"/>
          </w:tcPr>
          <w:p w14:paraId="7EC6AEE8" w14:textId="77777777" w:rsidR="00D1321A" w:rsidRPr="008C3D4F" w:rsidRDefault="00D1321A" w:rsidP="006B17E0">
            <w:pPr>
              <w:jc w:val="center"/>
              <w:rPr>
                <w:color w:val="FFFF99"/>
                <w:sz w:val="18"/>
                <w:szCs w:val="18"/>
              </w:rPr>
            </w:pPr>
          </w:p>
        </w:tc>
        <w:tc>
          <w:tcPr>
            <w:tcW w:w="900" w:type="dxa"/>
            <w:shd w:val="clear" w:color="auto" w:fill="CCFFFF"/>
            <w:vAlign w:val="center"/>
          </w:tcPr>
          <w:p w14:paraId="2730F16B" w14:textId="77777777" w:rsidR="00D1321A" w:rsidRPr="008C3D4F" w:rsidRDefault="00D1321A" w:rsidP="006B17E0">
            <w:pPr>
              <w:jc w:val="center"/>
              <w:rPr>
                <w:color w:val="FFFF99"/>
                <w:sz w:val="18"/>
                <w:szCs w:val="18"/>
              </w:rPr>
            </w:pPr>
          </w:p>
        </w:tc>
        <w:tc>
          <w:tcPr>
            <w:tcW w:w="1080" w:type="dxa"/>
            <w:shd w:val="clear" w:color="auto" w:fill="CCFFFF"/>
            <w:vAlign w:val="center"/>
          </w:tcPr>
          <w:p w14:paraId="1BAA6885" w14:textId="77777777" w:rsidR="00D1321A" w:rsidRPr="008C3D4F" w:rsidRDefault="00D1321A" w:rsidP="006B17E0">
            <w:pPr>
              <w:jc w:val="center"/>
              <w:rPr>
                <w:color w:val="FFFF99"/>
                <w:sz w:val="18"/>
                <w:szCs w:val="18"/>
              </w:rPr>
            </w:pPr>
          </w:p>
        </w:tc>
      </w:tr>
      <w:tr w:rsidR="00D1321A" w:rsidRPr="008C3D4F" w14:paraId="356ACCE8" w14:textId="77777777" w:rsidTr="006B17E0">
        <w:tc>
          <w:tcPr>
            <w:tcW w:w="568" w:type="dxa"/>
            <w:vMerge w:val="restart"/>
            <w:vAlign w:val="center"/>
          </w:tcPr>
          <w:p w14:paraId="6F81EB44" w14:textId="77777777" w:rsidR="00D1321A" w:rsidRPr="008C3D4F" w:rsidRDefault="00D1321A" w:rsidP="006B17E0">
            <w:pPr>
              <w:rPr>
                <w:sz w:val="18"/>
                <w:szCs w:val="18"/>
              </w:rPr>
            </w:pPr>
            <w:r w:rsidRPr="008C3D4F">
              <w:rPr>
                <w:sz w:val="18"/>
                <w:szCs w:val="18"/>
              </w:rPr>
              <w:t>I</w:t>
            </w:r>
          </w:p>
        </w:tc>
        <w:tc>
          <w:tcPr>
            <w:tcW w:w="1134" w:type="dxa"/>
            <w:vAlign w:val="center"/>
          </w:tcPr>
          <w:p w14:paraId="662B86C3" w14:textId="77777777" w:rsidR="00D1321A" w:rsidRPr="008C3D4F" w:rsidRDefault="00D1321A" w:rsidP="006B17E0">
            <w:pPr>
              <w:rPr>
                <w:sz w:val="18"/>
                <w:szCs w:val="18"/>
              </w:rPr>
            </w:pPr>
            <w:r w:rsidRPr="008C3D4F">
              <w:rPr>
                <w:sz w:val="18"/>
                <w:szCs w:val="18"/>
              </w:rPr>
              <w:t>Biura</w:t>
            </w:r>
          </w:p>
        </w:tc>
        <w:tc>
          <w:tcPr>
            <w:tcW w:w="1244" w:type="dxa"/>
            <w:vAlign w:val="center"/>
          </w:tcPr>
          <w:p w14:paraId="2EDDD8CF" w14:textId="77777777" w:rsidR="00D1321A" w:rsidRPr="008C3D4F" w:rsidRDefault="00D1321A" w:rsidP="006B17E0">
            <w:pPr>
              <w:jc w:val="center"/>
              <w:rPr>
                <w:sz w:val="18"/>
                <w:szCs w:val="18"/>
              </w:rPr>
            </w:pPr>
            <w:r w:rsidRPr="008C3D4F">
              <w:rPr>
                <w:sz w:val="18"/>
                <w:szCs w:val="18"/>
              </w:rPr>
              <w:t>8</w:t>
            </w:r>
          </w:p>
        </w:tc>
        <w:tc>
          <w:tcPr>
            <w:tcW w:w="1166" w:type="dxa"/>
            <w:vAlign w:val="center"/>
          </w:tcPr>
          <w:p w14:paraId="0FD33B3E" w14:textId="77777777" w:rsidR="00D1321A" w:rsidRPr="008C3D4F" w:rsidRDefault="00D1321A" w:rsidP="006B17E0">
            <w:pPr>
              <w:jc w:val="center"/>
              <w:rPr>
                <w:sz w:val="18"/>
                <w:szCs w:val="18"/>
              </w:rPr>
            </w:pPr>
            <w:r w:rsidRPr="008C3D4F">
              <w:rPr>
                <w:sz w:val="18"/>
                <w:szCs w:val="18"/>
              </w:rPr>
              <w:t>159,40*</w:t>
            </w:r>
          </w:p>
        </w:tc>
        <w:tc>
          <w:tcPr>
            <w:tcW w:w="1134" w:type="dxa"/>
            <w:vAlign w:val="center"/>
          </w:tcPr>
          <w:p w14:paraId="35947C49" w14:textId="77777777" w:rsidR="00D1321A" w:rsidRPr="008C3D4F" w:rsidRDefault="00D1321A" w:rsidP="006B17E0">
            <w:pPr>
              <w:jc w:val="center"/>
              <w:rPr>
                <w:sz w:val="18"/>
                <w:szCs w:val="18"/>
              </w:rPr>
            </w:pPr>
            <w:r w:rsidRPr="008C3D4F">
              <w:rPr>
                <w:sz w:val="18"/>
                <w:szCs w:val="18"/>
              </w:rPr>
              <w:t>22,60*</w:t>
            </w:r>
          </w:p>
        </w:tc>
        <w:tc>
          <w:tcPr>
            <w:tcW w:w="940" w:type="dxa"/>
            <w:vAlign w:val="center"/>
          </w:tcPr>
          <w:p w14:paraId="1C70D04B" w14:textId="77777777" w:rsidR="00D1321A" w:rsidRPr="008C3D4F" w:rsidRDefault="00D1321A" w:rsidP="006B17E0">
            <w:pPr>
              <w:jc w:val="center"/>
              <w:rPr>
                <w:sz w:val="18"/>
                <w:szCs w:val="18"/>
              </w:rPr>
            </w:pPr>
          </w:p>
        </w:tc>
        <w:tc>
          <w:tcPr>
            <w:tcW w:w="761" w:type="dxa"/>
            <w:vAlign w:val="center"/>
          </w:tcPr>
          <w:p w14:paraId="2EF38392" w14:textId="77777777" w:rsidR="00D1321A" w:rsidRPr="008C3D4F" w:rsidRDefault="00D1321A" w:rsidP="006B17E0">
            <w:pPr>
              <w:jc w:val="center"/>
              <w:rPr>
                <w:sz w:val="18"/>
                <w:szCs w:val="18"/>
              </w:rPr>
            </w:pPr>
          </w:p>
        </w:tc>
        <w:tc>
          <w:tcPr>
            <w:tcW w:w="1015" w:type="dxa"/>
            <w:vAlign w:val="center"/>
          </w:tcPr>
          <w:p w14:paraId="4F0B45F7" w14:textId="77777777" w:rsidR="00D1321A" w:rsidRPr="008C3D4F" w:rsidRDefault="00D1321A" w:rsidP="006B17E0">
            <w:pPr>
              <w:jc w:val="center"/>
              <w:rPr>
                <w:sz w:val="18"/>
                <w:szCs w:val="18"/>
              </w:rPr>
            </w:pPr>
          </w:p>
        </w:tc>
        <w:tc>
          <w:tcPr>
            <w:tcW w:w="900" w:type="dxa"/>
            <w:vAlign w:val="center"/>
          </w:tcPr>
          <w:p w14:paraId="7E87EAF8" w14:textId="77777777" w:rsidR="00D1321A" w:rsidRPr="008C3D4F" w:rsidRDefault="00D1321A" w:rsidP="006B17E0">
            <w:pPr>
              <w:jc w:val="center"/>
              <w:rPr>
                <w:sz w:val="18"/>
                <w:szCs w:val="18"/>
              </w:rPr>
            </w:pPr>
            <w:r w:rsidRPr="008C3D4F">
              <w:rPr>
                <w:sz w:val="18"/>
                <w:szCs w:val="18"/>
              </w:rPr>
              <w:t>12</w:t>
            </w:r>
          </w:p>
        </w:tc>
        <w:tc>
          <w:tcPr>
            <w:tcW w:w="1080" w:type="dxa"/>
            <w:vAlign w:val="center"/>
          </w:tcPr>
          <w:p w14:paraId="3F4E2EEB" w14:textId="77777777" w:rsidR="00D1321A" w:rsidRPr="008C3D4F" w:rsidRDefault="00D1321A" w:rsidP="006B17E0">
            <w:pPr>
              <w:jc w:val="center"/>
              <w:rPr>
                <w:sz w:val="18"/>
                <w:szCs w:val="18"/>
              </w:rPr>
            </w:pPr>
            <w:r w:rsidRPr="008C3D4F">
              <w:rPr>
                <w:sz w:val="18"/>
                <w:szCs w:val="18"/>
              </w:rPr>
              <w:t>35,90</w:t>
            </w:r>
          </w:p>
        </w:tc>
      </w:tr>
      <w:tr w:rsidR="00D1321A" w:rsidRPr="008C3D4F" w14:paraId="56B060F4" w14:textId="77777777" w:rsidTr="006B17E0">
        <w:tc>
          <w:tcPr>
            <w:tcW w:w="568" w:type="dxa"/>
            <w:vMerge/>
            <w:vAlign w:val="center"/>
          </w:tcPr>
          <w:p w14:paraId="5D43AA75" w14:textId="77777777" w:rsidR="00D1321A" w:rsidRPr="008C3D4F" w:rsidRDefault="00D1321A" w:rsidP="006B17E0"/>
        </w:tc>
        <w:tc>
          <w:tcPr>
            <w:tcW w:w="1134" w:type="dxa"/>
            <w:vAlign w:val="center"/>
          </w:tcPr>
          <w:p w14:paraId="07EF43F7" w14:textId="77777777" w:rsidR="00D1321A" w:rsidRPr="008C3D4F" w:rsidRDefault="00D1321A" w:rsidP="006B17E0">
            <w:pPr>
              <w:rPr>
                <w:sz w:val="18"/>
                <w:szCs w:val="18"/>
              </w:rPr>
            </w:pPr>
            <w:r w:rsidRPr="008C3D4F">
              <w:rPr>
                <w:sz w:val="18"/>
                <w:szCs w:val="18"/>
              </w:rPr>
              <w:t xml:space="preserve">Sale </w:t>
            </w:r>
            <w:proofErr w:type="spellStart"/>
            <w:r w:rsidRPr="008C3D4F">
              <w:rPr>
                <w:sz w:val="18"/>
                <w:szCs w:val="18"/>
              </w:rPr>
              <w:t>konferency</w:t>
            </w:r>
            <w:proofErr w:type="spellEnd"/>
            <w:r w:rsidRPr="008C3D4F">
              <w:rPr>
                <w:sz w:val="18"/>
                <w:szCs w:val="18"/>
              </w:rPr>
              <w:t>.</w:t>
            </w:r>
          </w:p>
        </w:tc>
        <w:tc>
          <w:tcPr>
            <w:tcW w:w="1244" w:type="dxa"/>
            <w:vAlign w:val="center"/>
          </w:tcPr>
          <w:p w14:paraId="010F1F12" w14:textId="77777777" w:rsidR="00D1321A" w:rsidRPr="008C3D4F" w:rsidRDefault="00D1321A" w:rsidP="006B17E0">
            <w:pPr>
              <w:jc w:val="center"/>
              <w:rPr>
                <w:sz w:val="18"/>
                <w:szCs w:val="18"/>
              </w:rPr>
            </w:pPr>
            <w:r w:rsidRPr="008C3D4F">
              <w:rPr>
                <w:sz w:val="18"/>
                <w:szCs w:val="18"/>
              </w:rPr>
              <w:t>2</w:t>
            </w:r>
          </w:p>
        </w:tc>
        <w:tc>
          <w:tcPr>
            <w:tcW w:w="1166" w:type="dxa"/>
            <w:vAlign w:val="center"/>
          </w:tcPr>
          <w:p w14:paraId="3C279BD4" w14:textId="77777777" w:rsidR="00D1321A" w:rsidRPr="008C3D4F" w:rsidRDefault="00D1321A" w:rsidP="006B17E0">
            <w:pPr>
              <w:jc w:val="center"/>
              <w:rPr>
                <w:sz w:val="18"/>
                <w:szCs w:val="18"/>
              </w:rPr>
            </w:pPr>
            <w:r w:rsidRPr="008C3D4F">
              <w:rPr>
                <w:sz w:val="18"/>
                <w:szCs w:val="18"/>
              </w:rPr>
              <w:t>209,40</w:t>
            </w:r>
          </w:p>
        </w:tc>
        <w:tc>
          <w:tcPr>
            <w:tcW w:w="1134" w:type="dxa"/>
            <w:vAlign w:val="center"/>
          </w:tcPr>
          <w:p w14:paraId="5691E6E3" w14:textId="77777777" w:rsidR="00D1321A" w:rsidRPr="008C3D4F" w:rsidRDefault="00D1321A" w:rsidP="006B17E0">
            <w:pPr>
              <w:jc w:val="center"/>
              <w:rPr>
                <w:sz w:val="18"/>
                <w:szCs w:val="18"/>
              </w:rPr>
            </w:pPr>
          </w:p>
        </w:tc>
        <w:tc>
          <w:tcPr>
            <w:tcW w:w="940" w:type="dxa"/>
            <w:vAlign w:val="center"/>
          </w:tcPr>
          <w:p w14:paraId="365373B9" w14:textId="77777777" w:rsidR="00D1321A" w:rsidRPr="008C3D4F" w:rsidRDefault="00D1321A" w:rsidP="006B17E0">
            <w:pPr>
              <w:jc w:val="center"/>
              <w:rPr>
                <w:sz w:val="18"/>
                <w:szCs w:val="18"/>
              </w:rPr>
            </w:pPr>
          </w:p>
        </w:tc>
        <w:tc>
          <w:tcPr>
            <w:tcW w:w="761" w:type="dxa"/>
            <w:vAlign w:val="center"/>
          </w:tcPr>
          <w:p w14:paraId="3A8B5135" w14:textId="77777777" w:rsidR="00D1321A" w:rsidRPr="008C3D4F" w:rsidRDefault="00D1321A" w:rsidP="006B17E0">
            <w:pPr>
              <w:jc w:val="center"/>
              <w:rPr>
                <w:sz w:val="18"/>
                <w:szCs w:val="18"/>
              </w:rPr>
            </w:pPr>
          </w:p>
        </w:tc>
        <w:tc>
          <w:tcPr>
            <w:tcW w:w="1015" w:type="dxa"/>
            <w:vAlign w:val="center"/>
          </w:tcPr>
          <w:p w14:paraId="0DB71F4C" w14:textId="77777777" w:rsidR="00D1321A" w:rsidRPr="008C3D4F" w:rsidRDefault="00D1321A" w:rsidP="006B17E0">
            <w:pPr>
              <w:jc w:val="center"/>
              <w:rPr>
                <w:sz w:val="18"/>
                <w:szCs w:val="18"/>
              </w:rPr>
            </w:pPr>
          </w:p>
        </w:tc>
        <w:tc>
          <w:tcPr>
            <w:tcW w:w="900" w:type="dxa"/>
            <w:vAlign w:val="center"/>
          </w:tcPr>
          <w:p w14:paraId="45384D33" w14:textId="77777777" w:rsidR="00D1321A" w:rsidRPr="008C3D4F" w:rsidRDefault="00D1321A" w:rsidP="006B17E0">
            <w:pPr>
              <w:jc w:val="center"/>
              <w:rPr>
                <w:sz w:val="18"/>
                <w:szCs w:val="18"/>
              </w:rPr>
            </w:pPr>
            <w:r w:rsidRPr="008C3D4F">
              <w:rPr>
                <w:sz w:val="18"/>
                <w:szCs w:val="18"/>
              </w:rPr>
              <w:t>5</w:t>
            </w:r>
          </w:p>
        </w:tc>
        <w:tc>
          <w:tcPr>
            <w:tcW w:w="1080" w:type="dxa"/>
            <w:vAlign w:val="center"/>
          </w:tcPr>
          <w:p w14:paraId="1BF665E9" w14:textId="77777777" w:rsidR="00D1321A" w:rsidRPr="008C3D4F" w:rsidRDefault="00D1321A" w:rsidP="006B17E0">
            <w:pPr>
              <w:jc w:val="center"/>
              <w:rPr>
                <w:sz w:val="18"/>
                <w:szCs w:val="18"/>
              </w:rPr>
            </w:pPr>
            <w:r w:rsidRPr="008C3D4F">
              <w:rPr>
                <w:sz w:val="18"/>
                <w:szCs w:val="18"/>
              </w:rPr>
              <w:t>21,80</w:t>
            </w:r>
          </w:p>
        </w:tc>
      </w:tr>
      <w:tr w:rsidR="00D1321A" w:rsidRPr="008C3D4F" w14:paraId="108CB608" w14:textId="77777777" w:rsidTr="006B17E0">
        <w:tc>
          <w:tcPr>
            <w:tcW w:w="568" w:type="dxa"/>
            <w:vMerge/>
            <w:vAlign w:val="center"/>
          </w:tcPr>
          <w:p w14:paraId="47844B27" w14:textId="77777777" w:rsidR="00D1321A" w:rsidRPr="008C3D4F" w:rsidRDefault="00D1321A" w:rsidP="006B17E0"/>
        </w:tc>
        <w:tc>
          <w:tcPr>
            <w:tcW w:w="1134" w:type="dxa"/>
            <w:vAlign w:val="center"/>
          </w:tcPr>
          <w:p w14:paraId="39440131" w14:textId="77777777" w:rsidR="00D1321A" w:rsidRPr="008C3D4F" w:rsidRDefault="00D1321A" w:rsidP="006B17E0">
            <w:pPr>
              <w:rPr>
                <w:sz w:val="18"/>
                <w:szCs w:val="18"/>
              </w:rPr>
            </w:pPr>
            <w:proofErr w:type="spellStart"/>
            <w:r w:rsidRPr="008C3D4F">
              <w:rPr>
                <w:sz w:val="18"/>
                <w:szCs w:val="18"/>
              </w:rPr>
              <w:t>Socjal</w:t>
            </w:r>
            <w:proofErr w:type="spellEnd"/>
            <w:r w:rsidRPr="008C3D4F">
              <w:rPr>
                <w:sz w:val="18"/>
                <w:szCs w:val="18"/>
              </w:rPr>
              <w:t>.</w:t>
            </w:r>
          </w:p>
        </w:tc>
        <w:tc>
          <w:tcPr>
            <w:tcW w:w="1244" w:type="dxa"/>
            <w:vAlign w:val="center"/>
          </w:tcPr>
          <w:p w14:paraId="00EE8F78" w14:textId="77777777" w:rsidR="00D1321A" w:rsidRPr="008C3D4F" w:rsidRDefault="00D1321A" w:rsidP="006B17E0">
            <w:pPr>
              <w:jc w:val="center"/>
              <w:rPr>
                <w:sz w:val="18"/>
                <w:szCs w:val="18"/>
              </w:rPr>
            </w:pPr>
            <w:r w:rsidRPr="008C3D4F">
              <w:rPr>
                <w:sz w:val="18"/>
                <w:szCs w:val="18"/>
              </w:rPr>
              <w:t>1</w:t>
            </w:r>
          </w:p>
        </w:tc>
        <w:tc>
          <w:tcPr>
            <w:tcW w:w="1166" w:type="dxa"/>
            <w:vAlign w:val="center"/>
          </w:tcPr>
          <w:p w14:paraId="5B0299D3" w14:textId="77777777" w:rsidR="00D1321A" w:rsidRPr="008C3D4F" w:rsidRDefault="00D1321A" w:rsidP="006B17E0">
            <w:pPr>
              <w:jc w:val="center"/>
              <w:rPr>
                <w:sz w:val="18"/>
                <w:szCs w:val="18"/>
              </w:rPr>
            </w:pPr>
          </w:p>
        </w:tc>
        <w:tc>
          <w:tcPr>
            <w:tcW w:w="1134" w:type="dxa"/>
            <w:vAlign w:val="center"/>
          </w:tcPr>
          <w:p w14:paraId="0DD42C71" w14:textId="77777777" w:rsidR="00D1321A" w:rsidRPr="008C3D4F" w:rsidRDefault="00D1321A" w:rsidP="006B17E0">
            <w:pPr>
              <w:jc w:val="center"/>
              <w:rPr>
                <w:sz w:val="18"/>
                <w:szCs w:val="18"/>
              </w:rPr>
            </w:pPr>
            <w:r w:rsidRPr="008C3D4F">
              <w:rPr>
                <w:sz w:val="18"/>
                <w:szCs w:val="18"/>
              </w:rPr>
              <w:t>4,70*</w:t>
            </w:r>
          </w:p>
        </w:tc>
        <w:tc>
          <w:tcPr>
            <w:tcW w:w="940" w:type="dxa"/>
            <w:vAlign w:val="center"/>
          </w:tcPr>
          <w:p w14:paraId="1FB9A280" w14:textId="77777777" w:rsidR="00D1321A" w:rsidRPr="008C3D4F" w:rsidRDefault="00D1321A" w:rsidP="006B17E0">
            <w:pPr>
              <w:jc w:val="center"/>
              <w:rPr>
                <w:sz w:val="18"/>
                <w:szCs w:val="18"/>
              </w:rPr>
            </w:pPr>
          </w:p>
        </w:tc>
        <w:tc>
          <w:tcPr>
            <w:tcW w:w="761" w:type="dxa"/>
            <w:vAlign w:val="center"/>
          </w:tcPr>
          <w:p w14:paraId="2F9BCBDD" w14:textId="77777777" w:rsidR="00D1321A" w:rsidRPr="008C3D4F" w:rsidRDefault="00D1321A" w:rsidP="006B17E0">
            <w:pPr>
              <w:jc w:val="center"/>
              <w:rPr>
                <w:sz w:val="18"/>
                <w:szCs w:val="18"/>
              </w:rPr>
            </w:pPr>
          </w:p>
        </w:tc>
        <w:tc>
          <w:tcPr>
            <w:tcW w:w="1015" w:type="dxa"/>
            <w:vAlign w:val="center"/>
          </w:tcPr>
          <w:p w14:paraId="06E89C14" w14:textId="77777777" w:rsidR="00D1321A" w:rsidRPr="008C3D4F" w:rsidRDefault="00D1321A" w:rsidP="006B17E0">
            <w:pPr>
              <w:jc w:val="center"/>
              <w:rPr>
                <w:sz w:val="18"/>
                <w:szCs w:val="18"/>
              </w:rPr>
            </w:pPr>
          </w:p>
        </w:tc>
        <w:tc>
          <w:tcPr>
            <w:tcW w:w="900" w:type="dxa"/>
            <w:vAlign w:val="center"/>
          </w:tcPr>
          <w:p w14:paraId="24B866FC" w14:textId="77777777" w:rsidR="00D1321A" w:rsidRPr="008C3D4F" w:rsidRDefault="00D1321A" w:rsidP="006B17E0">
            <w:pPr>
              <w:jc w:val="center"/>
              <w:rPr>
                <w:sz w:val="18"/>
                <w:szCs w:val="18"/>
              </w:rPr>
            </w:pPr>
          </w:p>
        </w:tc>
        <w:tc>
          <w:tcPr>
            <w:tcW w:w="1080" w:type="dxa"/>
            <w:vAlign w:val="center"/>
          </w:tcPr>
          <w:p w14:paraId="5153A278" w14:textId="77777777" w:rsidR="00D1321A" w:rsidRPr="008C3D4F" w:rsidRDefault="00D1321A" w:rsidP="006B17E0">
            <w:pPr>
              <w:jc w:val="center"/>
              <w:rPr>
                <w:sz w:val="18"/>
                <w:szCs w:val="18"/>
              </w:rPr>
            </w:pPr>
          </w:p>
        </w:tc>
      </w:tr>
      <w:tr w:rsidR="00D1321A" w:rsidRPr="008C3D4F" w14:paraId="56709D05" w14:textId="77777777" w:rsidTr="006B17E0">
        <w:tc>
          <w:tcPr>
            <w:tcW w:w="568" w:type="dxa"/>
            <w:vMerge/>
            <w:vAlign w:val="center"/>
          </w:tcPr>
          <w:p w14:paraId="012FFB9F" w14:textId="77777777" w:rsidR="00D1321A" w:rsidRPr="008C3D4F" w:rsidRDefault="00D1321A" w:rsidP="006B17E0"/>
        </w:tc>
        <w:tc>
          <w:tcPr>
            <w:tcW w:w="1134" w:type="dxa"/>
            <w:vAlign w:val="center"/>
          </w:tcPr>
          <w:p w14:paraId="28D4A468" w14:textId="77777777" w:rsidR="00D1321A" w:rsidRPr="008C3D4F" w:rsidRDefault="00D1321A" w:rsidP="006B17E0">
            <w:pPr>
              <w:rPr>
                <w:sz w:val="18"/>
                <w:szCs w:val="18"/>
              </w:rPr>
            </w:pPr>
            <w:r w:rsidRPr="008C3D4F">
              <w:rPr>
                <w:sz w:val="18"/>
                <w:szCs w:val="18"/>
              </w:rPr>
              <w:t>Korytarz</w:t>
            </w:r>
          </w:p>
        </w:tc>
        <w:tc>
          <w:tcPr>
            <w:tcW w:w="1244" w:type="dxa"/>
            <w:vAlign w:val="center"/>
          </w:tcPr>
          <w:p w14:paraId="00B3F29E" w14:textId="77777777" w:rsidR="00D1321A" w:rsidRPr="008C3D4F" w:rsidRDefault="00D1321A" w:rsidP="006B17E0">
            <w:pPr>
              <w:jc w:val="center"/>
              <w:rPr>
                <w:sz w:val="18"/>
                <w:szCs w:val="18"/>
              </w:rPr>
            </w:pPr>
            <w:r w:rsidRPr="008C3D4F">
              <w:rPr>
                <w:sz w:val="18"/>
                <w:szCs w:val="18"/>
              </w:rPr>
              <w:t>1</w:t>
            </w:r>
          </w:p>
        </w:tc>
        <w:tc>
          <w:tcPr>
            <w:tcW w:w="1166" w:type="dxa"/>
            <w:vAlign w:val="center"/>
          </w:tcPr>
          <w:p w14:paraId="126F454C" w14:textId="77777777" w:rsidR="00D1321A" w:rsidRPr="008C3D4F" w:rsidRDefault="00D1321A" w:rsidP="006B17E0">
            <w:pPr>
              <w:jc w:val="center"/>
              <w:rPr>
                <w:sz w:val="18"/>
                <w:szCs w:val="18"/>
              </w:rPr>
            </w:pPr>
          </w:p>
        </w:tc>
        <w:tc>
          <w:tcPr>
            <w:tcW w:w="1134" w:type="dxa"/>
            <w:vAlign w:val="center"/>
          </w:tcPr>
          <w:p w14:paraId="51C21EAF" w14:textId="77777777" w:rsidR="00D1321A" w:rsidRPr="008C3D4F" w:rsidRDefault="00D1321A" w:rsidP="006B17E0">
            <w:pPr>
              <w:jc w:val="center"/>
              <w:rPr>
                <w:sz w:val="18"/>
                <w:szCs w:val="18"/>
              </w:rPr>
            </w:pPr>
            <w:r w:rsidRPr="008C3D4F">
              <w:rPr>
                <w:sz w:val="18"/>
                <w:szCs w:val="18"/>
              </w:rPr>
              <w:t>142,50</w:t>
            </w:r>
          </w:p>
        </w:tc>
        <w:tc>
          <w:tcPr>
            <w:tcW w:w="940" w:type="dxa"/>
            <w:vAlign w:val="center"/>
          </w:tcPr>
          <w:p w14:paraId="1F1FF166" w14:textId="77777777" w:rsidR="00D1321A" w:rsidRPr="008C3D4F" w:rsidRDefault="00D1321A" w:rsidP="006B17E0">
            <w:pPr>
              <w:jc w:val="center"/>
              <w:rPr>
                <w:sz w:val="18"/>
                <w:szCs w:val="18"/>
              </w:rPr>
            </w:pPr>
          </w:p>
        </w:tc>
        <w:tc>
          <w:tcPr>
            <w:tcW w:w="761" w:type="dxa"/>
            <w:vAlign w:val="center"/>
          </w:tcPr>
          <w:p w14:paraId="277C9705" w14:textId="77777777" w:rsidR="00D1321A" w:rsidRPr="008C3D4F" w:rsidRDefault="00D1321A" w:rsidP="006B17E0">
            <w:pPr>
              <w:jc w:val="center"/>
              <w:rPr>
                <w:sz w:val="18"/>
                <w:szCs w:val="18"/>
              </w:rPr>
            </w:pPr>
          </w:p>
        </w:tc>
        <w:tc>
          <w:tcPr>
            <w:tcW w:w="1015" w:type="dxa"/>
            <w:vAlign w:val="center"/>
          </w:tcPr>
          <w:p w14:paraId="71BA60CC" w14:textId="77777777" w:rsidR="00D1321A" w:rsidRPr="008C3D4F" w:rsidRDefault="00D1321A" w:rsidP="006B17E0">
            <w:pPr>
              <w:jc w:val="center"/>
              <w:rPr>
                <w:sz w:val="18"/>
                <w:szCs w:val="18"/>
              </w:rPr>
            </w:pPr>
          </w:p>
        </w:tc>
        <w:tc>
          <w:tcPr>
            <w:tcW w:w="900" w:type="dxa"/>
            <w:vAlign w:val="center"/>
          </w:tcPr>
          <w:p w14:paraId="162064FA" w14:textId="77777777" w:rsidR="00D1321A" w:rsidRPr="008C3D4F" w:rsidRDefault="00D1321A" w:rsidP="006B17E0">
            <w:pPr>
              <w:jc w:val="center"/>
              <w:rPr>
                <w:sz w:val="18"/>
                <w:szCs w:val="18"/>
              </w:rPr>
            </w:pPr>
          </w:p>
        </w:tc>
        <w:tc>
          <w:tcPr>
            <w:tcW w:w="1080" w:type="dxa"/>
            <w:vAlign w:val="center"/>
          </w:tcPr>
          <w:p w14:paraId="73CE8FD4" w14:textId="77777777" w:rsidR="00D1321A" w:rsidRPr="008C3D4F" w:rsidRDefault="00D1321A" w:rsidP="006B17E0">
            <w:pPr>
              <w:jc w:val="center"/>
              <w:rPr>
                <w:sz w:val="18"/>
                <w:szCs w:val="18"/>
              </w:rPr>
            </w:pPr>
          </w:p>
        </w:tc>
      </w:tr>
      <w:tr w:rsidR="00D1321A" w:rsidRPr="008C3D4F" w14:paraId="7E080548" w14:textId="77777777" w:rsidTr="006B17E0">
        <w:tc>
          <w:tcPr>
            <w:tcW w:w="568" w:type="dxa"/>
            <w:vMerge/>
            <w:vAlign w:val="center"/>
          </w:tcPr>
          <w:p w14:paraId="39449CF6" w14:textId="77777777" w:rsidR="00D1321A" w:rsidRPr="008C3D4F" w:rsidRDefault="00D1321A" w:rsidP="006B17E0"/>
        </w:tc>
        <w:tc>
          <w:tcPr>
            <w:tcW w:w="1134" w:type="dxa"/>
            <w:vAlign w:val="center"/>
          </w:tcPr>
          <w:p w14:paraId="18466289" w14:textId="77777777" w:rsidR="00D1321A" w:rsidRPr="008C3D4F" w:rsidRDefault="00D1321A" w:rsidP="006B17E0">
            <w:pPr>
              <w:rPr>
                <w:sz w:val="18"/>
                <w:szCs w:val="18"/>
              </w:rPr>
            </w:pPr>
            <w:r w:rsidRPr="008C3D4F">
              <w:rPr>
                <w:sz w:val="18"/>
                <w:szCs w:val="18"/>
              </w:rPr>
              <w:t>WC</w:t>
            </w:r>
          </w:p>
        </w:tc>
        <w:tc>
          <w:tcPr>
            <w:tcW w:w="1244" w:type="dxa"/>
            <w:vAlign w:val="center"/>
          </w:tcPr>
          <w:p w14:paraId="5F3EDB17" w14:textId="77777777" w:rsidR="00D1321A" w:rsidRPr="008C3D4F" w:rsidRDefault="00D1321A" w:rsidP="006B17E0">
            <w:pPr>
              <w:jc w:val="center"/>
              <w:rPr>
                <w:sz w:val="18"/>
                <w:szCs w:val="18"/>
              </w:rPr>
            </w:pPr>
            <w:r w:rsidRPr="008C3D4F">
              <w:rPr>
                <w:sz w:val="18"/>
                <w:szCs w:val="18"/>
              </w:rPr>
              <w:t>2</w:t>
            </w:r>
          </w:p>
        </w:tc>
        <w:tc>
          <w:tcPr>
            <w:tcW w:w="1166" w:type="dxa"/>
            <w:vAlign w:val="center"/>
          </w:tcPr>
          <w:p w14:paraId="0967D97A" w14:textId="77777777" w:rsidR="00D1321A" w:rsidRPr="008C3D4F" w:rsidRDefault="00D1321A" w:rsidP="006B17E0">
            <w:pPr>
              <w:jc w:val="center"/>
              <w:rPr>
                <w:sz w:val="18"/>
                <w:szCs w:val="18"/>
              </w:rPr>
            </w:pPr>
          </w:p>
        </w:tc>
        <w:tc>
          <w:tcPr>
            <w:tcW w:w="1134" w:type="dxa"/>
            <w:vAlign w:val="center"/>
          </w:tcPr>
          <w:p w14:paraId="700EC1CF" w14:textId="77777777" w:rsidR="00D1321A" w:rsidRPr="008C3D4F" w:rsidRDefault="00D1321A" w:rsidP="006B17E0">
            <w:pPr>
              <w:jc w:val="center"/>
              <w:rPr>
                <w:sz w:val="18"/>
                <w:szCs w:val="18"/>
              </w:rPr>
            </w:pPr>
          </w:p>
        </w:tc>
        <w:tc>
          <w:tcPr>
            <w:tcW w:w="940" w:type="dxa"/>
            <w:vAlign w:val="center"/>
          </w:tcPr>
          <w:p w14:paraId="012E0DA7" w14:textId="77777777" w:rsidR="00D1321A" w:rsidRPr="008C3D4F" w:rsidRDefault="00D1321A" w:rsidP="006B17E0">
            <w:pPr>
              <w:jc w:val="center"/>
              <w:rPr>
                <w:sz w:val="18"/>
                <w:szCs w:val="18"/>
              </w:rPr>
            </w:pPr>
            <w:r w:rsidRPr="008C3D4F">
              <w:rPr>
                <w:sz w:val="18"/>
                <w:szCs w:val="18"/>
              </w:rPr>
              <w:t>18,60*</w:t>
            </w:r>
          </w:p>
        </w:tc>
        <w:tc>
          <w:tcPr>
            <w:tcW w:w="761" w:type="dxa"/>
            <w:vAlign w:val="center"/>
          </w:tcPr>
          <w:p w14:paraId="5ECE5F10" w14:textId="77777777" w:rsidR="00D1321A" w:rsidRPr="008C3D4F" w:rsidRDefault="00D1321A" w:rsidP="006B17E0">
            <w:pPr>
              <w:jc w:val="center"/>
              <w:rPr>
                <w:sz w:val="18"/>
                <w:szCs w:val="18"/>
              </w:rPr>
            </w:pPr>
          </w:p>
        </w:tc>
        <w:tc>
          <w:tcPr>
            <w:tcW w:w="1015" w:type="dxa"/>
            <w:vAlign w:val="center"/>
          </w:tcPr>
          <w:p w14:paraId="2E21C6C6" w14:textId="77777777" w:rsidR="00D1321A" w:rsidRPr="008C3D4F" w:rsidRDefault="00D1321A" w:rsidP="006B17E0">
            <w:pPr>
              <w:jc w:val="center"/>
              <w:rPr>
                <w:sz w:val="18"/>
                <w:szCs w:val="18"/>
              </w:rPr>
            </w:pPr>
          </w:p>
        </w:tc>
        <w:tc>
          <w:tcPr>
            <w:tcW w:w="900" w:type="dxa"/>
            <w:vAlign w:val="center"/>
          </w:tcPr>
          <w:p w14:paraId="60D376B0" w14:textId="77777777" w:rsidR="00D1321A" w:rsidRPr="008C3D4F" w:rsidRDefault="00D1321A" w:rsidP="006B17E0">
            <w:pPr>
              <w:jc w:val="center"/>
              <w:rPr>
                <w:sz w:val="18"/>
                <w:szCs w:val="18"/>
              </w:rPr>
            </w:pPr>
            <w:r w:rsidRPr="008C3D4F">
              <w:rPr>
                <w:sz w:val="18"/>
                <w:szCs w:val="18"/>
              </w:rPr>
              <w:t>1</w:t>
            </w:r>
          </w:p>
        </w:tc>
        <w:tc>
          <w:tcPr>
            <w:tcW w:w="1080" w:type="dxa"/>
            <w:vAlign w:val="center"/>
          </w:tcPr>
          <w:p w14:paraId="2B7D3932" w14:textId="77777777" w:rsidR="00D1321A" w:rsidRPr="008C3D4F" w:rsidRDefault="00D1321A" w:rsidP="006B17E0">
            <w:pPr>
              <w:jc w:val="center"/>
              <w:rPr>
                <w:sz w:val="18"/>
                <w:szCs w:val="18"/>
              </w:rPr>
            </w:pPr>
            <w:r w:rsidRPr="008C3D4F">
              <w:rPr>
                <w:sz w:val="18"/>
                <w:szCs w:val="18"/>
              </w:rPr>
              <w:t>1,30</w:t>
            </w:r>
          </w:p>
        </w:tc>
      </w:tr>
      <w:tr w:rsidR="00D1321A" w:rsidRPr="008C3D4F" w14:paraId="6961B771" w14:textId="77777777" w:rsidTr="006B17E0">
        <w:tc>
          <w:tcPr>
            <w:tcW w:w="568" w:type="dxa"/>
            <w:vMerge/>
            <w:vAlign w:val="center"/>
          </w:tcPr>
          <w:p w14:paraId="14BF9E5C" w14:textId="77777777" w:rsidR="00D1321A" w:rsidRPr="008C3D4F" w:rsidRDefault="00D1321A" w:rsidP="006B17E0"/>
        </w:tc>
        <w:tc>
          <w:tcPr>
            <w:tcW w:w="1134" w:type="dxa"/>
            <w:vAlign w:val="center"/>
          </w:tcPr>
          <w:p w14:paraId="162AE500" w14:textId="77777777" w:rsidR="00D1321A" w:rsidRPr="008C3D4F" w:rsidRDefault="00D1321A" w:rsidP="006B17E0">
            <w:pPr>
              <w:rPr>
                <w:sz w:val="18"/>
                <w:szCs w:val="18"/>
              </w:rPr>
            </w:pPr>
            <w:r w:rsidRPr="008C3D4F">
              <w:rPr>
                <w:sz w:val="18"/>
                <w:szCs w:val="18"/>
              </w:rPr>
              <w:t>Szatnia</w:t>
            </w:r>
          </w:p>
        </w:tc>
        <w:tc>
          <w:tcPr>
            <w:tcW w:w="1244" w:type="dxa"/>
            <w:vAlign w:val="center"/>
          </w:tcPr>
          <w:p w14:paraId="069FDF9C" w14:textId="77777777" w:rsidR="00D1321A" w:rsidRPr="008C3D4F" w:rsidRDefault="00D1321A" w:rsidP="006B17E0">
            <w:pPr>
              <w:jc w:val="center"/>
              <w:rPr>
                <w:sz w:val="18"/>
                <w:szCs w:val="18"/>
              </w:rPr>
            </w:pPr>
            <w:r w:rsidRPr="008C3D4F">
              <w:rPr>
                <w:sz w:val="18"/>
                <w:szCs w:val="18"/>
              </w:rPr>
              <w:t>1</w:t>
            </w:r>
          </w:p>
        </w:tc>
        <w:tc>
          <w:tcPr>
            <w:tcW w:w="1166" w:type="dxa"/>
            <w:vAlign w:val="center"/>
          </w:tcPr>
          <w:p w14:paraId="3E521666" w14:textId="77777777" w:rsidR="00D1321A" w:rsidRPr="008C3D4F" w:rsidRDefault="00D1321A" w:rsidP="006B17E0">
            <w:pPr>
              <w:jc w:val="center"/>
              <w:rPr>
                <w:sz w:val="18"/>
                <w:szCs w:val="18"/>
              </w:rPr>
            </w:pPr>
            <w:r w:rsidRPr="008C3D4F">
              <w:rPr>
                <w:sz w:val="18"/>
                <w:szCs w:val="18"/>
              </w:rPr>
              <w:t>16,50</w:t>
            </w:r>
          </w:p>
        </w:tc>
        <w:tc>
          <w:tcPr>
            <w:tcW w:w="1134" w:type="dxa"/>
            <w:vAlign w:val="center"/>
          </w:tcPr>
          <w:p w14:paraId="6E321FC4" w14:textId="77777777" w:rsidR="00D1321A" w:rsidRPr="008C3D4F" w:rsidRDefault="00D1321A" w:rsidP="006B17E0">
            <w:pPr>
              <w:jc w:val="center"/>
              <w:rPr>
                <w:sz w:val="18"/>
                <w:szCs w:val="18"/>
              </w:rPr>
            </w:pPr>
          </w:p>
        </w:tc>
        <w:tc>
          <w:tcPr>
            <w:tcW w:w="940" w:type="dxa"/>
            <w:vAlign w:val="center"/>
          </w:tcPr>
          <w:p w14:paraId="13F9A4CE" w14:textId="77777777" w:rsidR="00D1321A" w:rsidRPr="008C3D4F" w:rsidRDefault="00D1321A" w:rsidP="006B17E0">
            <w:pPr>
              <w:jc w:val="center"/>
              <w:rPr>
                <w:sz w:val="18"/>
                <w:szCs w:val="18"/>
              </w:rPr>
            </w:pPr>
          </w:p>
        </w:tc>
        <w:tc>
          <w:tcPr>
            <w:tcW w:w="761" w:type="dxa"/>
            <w:vAlign w:val="center"/>
          </w:tcPr>
          <w:p w14:paraId="6B343D63" w14:textId="77777777" w:rsidR="00D1321A" w:rsidRPr="008C3D4F" w:rsidRDefault="00D1321A" w:rsidP="006B17E0">
            <w:pPr>
              <w:jc w:val="center"/>
              <w:rPr>
                <w:sz w:val="18"/>
                <w:szCs w:val="18"/>
              </w:rPr>
            </w:pPr>
          </w:p>
        </w:tc>
        <w:tc>
          <w:tcPr>
            <w:tcW w:w="1015" w:type="dxa"/>
            <w:vAlign w:val="center"/>
          </w:tcPr>
          <w:p w14:paraId="4E23F4E7" w14:textId="77777777" w:rsidR="00D1321A" w:rsidRPr="008C3D4F" w:rsidRDefault="00D1321A" w:rsidP="006B17E0">
            <w:pPr>
              <w:jc w:val="center"/>
              <w:rPr>
                <w:sz w:val="18"/>
                <w:szCs w:val="18"/>
              </w:rPr>
            </w:pPr>
          </w:p>
        </w:tc>
        <w:tc>
          <w:tcPr>
            <w:tcW w:w="900" w:type="dxa"/>
            <w:vAlign w:val="center"/>
          </w:tcPr>
          <w:p w14:paraId="54771829" w14:textId="77777777" w:rsidR="00D1321A" w:rsidRPr="008C3D4F" w:rsidRDefault="00D1321A" w:rsidP="006B17E0">
            <w:pPr>
              <w:jc w:val="center"/>
              <w:rPr>
                <w:sz w:val="18"/>
                <w:szCs w:val="18"/>
              </w:rPr>
            </w:pPr>
          </w:p>
        </w:tc>
        <w:tc>
          <w:tcPr>
            <w:tcW w:w="1080" w:type="dxa"/>
            <w:vAlign w:val="center"/>
          </w:tcPr>
          <w:p w14:paraId="77E6B95A" w14:textId="77777777" w:rsidR="00D1321A" w:rsidRPr="008C3D4F" w:rsidRDefault="00D1321A" w:rsidP="006B17E0">
            <w:pPr>
              <w:jc w:val="center"/>
              <w:rPr>
                <w:sz w:val="18"/>
                <w:szCs w:val="18"/>
              </w:rPr>
            </w:pPr>
          </w:p>
        </w:tc>
      </w:tr>
      <w:tr w:rsidR="00D1321A" w:rsidRPr="008C3D4F" w14:paraId="0E1DA9BA" w14:textId="77777777" w:rsidTr="006B17E0">
        <w:tc>
          <w:tcPr>
            <w:tcW w:w="568" w:type="dxa"/>
            <w:vMerge/>
            <w:tcBorders>
              <w:bottom w:val="single" w:sz="4" w:space="0" w:color="auto"/>
            </w:tcBorders>
            <w:vAlign w:val="center"/>
          </w:tcPr>
          <w:p w14:paraId="64C74CBB" w14:textId="77777777" w:rsidR="00D1321A" w:rsidRPr="008C3D4F" w:rsidRDefault="00D1321A" w:rsidP="006B17E0"/>
        </w:tc>
        <w:tc>
          <w:tcPr>
            <w:tcW w:w="1134" w:type="dxa"/>
            <w:tcBorders>
              <w:bottom w:val="single" w:sz="4" w:space="0" w:color="auto"/>
            </w:tcBorders>
            <w:vAlign w:val="center"/>
          </w:tcPr>
          <w:p w14:paraId="4CD7843D" w14:textId="77777777" w:rsidR="00D1321A" w:rsidRPr="008C3D4F" w:rsidRDefault="00D1321A" w:rsidP="006B17E0">
            <w:pPr>
              <w:rPr>
                <w:sz w:val="18"/>
                <w:szCs w:val="18"/>
              </w:rPr>
            </w:pPr>
            <w:r w:rsidRPr="008C3D4F">
              <w:rPr>
                <w:sz w:val="18"/>
                <w:szCs w:val="18"/>
              </w:rPr>
              <w:t>Salka Radnych</w:t>
            </w:r>
          </w:p>
        </w:tc>
        <w:tc>
          <w:tcPr>
            <w:tcW w:w="1244" w:type="dxa"/>
            <w:tcBorders>
              <w:bottom w:val="single" w:sz="4" w:space="0" w:color="auto"/>
            </w:tcBorders>
            <w:vAlign w:val="center"/>
          </w:tcPr>
          <w:p w14:paraId="02F8FDFE" w14:textId="77777777" w:rsidR="00D1321A" w:rsidRPr="008C3D4F" w:rsidRDefault="00D1321A" w:rsidP="006B17E0">
            <w:pPr>
              <w:jc w:val="center"/>
              <w:rPr>
                <w:sz w:val="18"/>
                <w:szCs w:val="18"/>
              </w:rPr>
            </w:pPr>
            <w:r w:rsidRPr="008C3D4F">
              <w:rPr>
                <w:sz w:val="18"/>
                <w:szCs w:val="18"/>
              </w:rPr>
              <w:t>1</w:t>
            </w:r>
          </w:p>
        </w:tc>
        <w:tc>
          <w:tcPr>
            <w:tcW w:w="1166" w:type="dxa"/>
            <w:tcBorders>
              <w:bottom w:val="single" w:sz="4" w:space="0" w:color="auto"/>
            </w:tcBorders>
            <w:vAlign w:val="center"/>
          </w:tcPr>
          <w:p w14:paraId="2534A6FB" w14:textId="77777777" w:rsidR="00D1321A" w:rsidRPr="008C3D4F" w:rsidRDefault="00D1321A" w:rsidP="006B17E0">
            <w:pPr>
              <w:jc w:val="center"/>
              <w:rPr>
                <w:sz w:val="18"/>
                <w:szCs w:val="18"/>
              </w:rPr>
            </w:pPr>
            <w:r w:rsidRPr="008C3D4F">
              <w:rPr>
                <w:sz w:val="18"/>
                <w:szCs w:val="18"/>
              </w:rPr>
              <w:t>27,10</w:t>
            </w:r>
          </w:p>
        </w:tc>
        <w:tc>
          <w:tcPr>
            <w:tcW w:w="1134" w:type="dxa"/>
            <w:tcBorders>
              <w:bottom w:val="single" w:sz="4" w:space="0" w:color="auto"/>
            </w:tcBorders>
            <w:vAlign w:val="center"/>
          </w:tcPr>
          <w:p w14:paraId="6FF6BD61" w14:textId="77777777" w:rsidR="00D1321A" w:rsidRPr="008C3D4F" w:rsidRDefault="00D1321A" w:rsidP="006B17E0">
            <w:pPr>
              <w:jc w:val="center"/>
              <w:rPr>
                <w:sz w:val="18"/>
                <w:szCs w:val="18"/>
              </w:rPr>
            </w:pPr>
          </w:p>
        </w:tc>
        <w:tc>
          <w:tcPr>
            <w:tcW w:w="940" w:type="dxa"/>
            <w:tcBorders>
              <w:bottom w:val="single" w:sz="4" w:space="0" w:color="auto"/>
            </w:tcBorders>
            <w:vAlign w:val="center"/>
          </w:tcPr>
          <w:p w14:paraId="67CC2D0B" w14:textId="77777777" w:rsidR="00D1321A" w:rsidRPr="008C3D4F" w:rsidRDefault="00D1321A" w:rsidP="006B17E0">
            <w:pPr>
              <w:jc w:val="center"/>
              <w:rPr>
                <w:sz w:val="18"/>
                <w:szCs w:val="18"/>
              </w:rPr>
            </w:pPr>
          </w:p>
        </w:tc>
        <w:tc>
          <w:tcPr>
            <w:tcW w:w="761" w:type="dxa"/>
            <w:tcBorders>
              <w:bottom w:val="single" w:sz="4" w:space="0" w:color="auto"/>
            </w:tcBorders>
            <w:vAlign w:val="center"/>
          </w:tcPr>
          <w:p w14:paraId="1EE8F41D" w14:textId="77777777" w:rsidR="00D1321A" w:rsidRPr="008C3D4F" w:rsidRDefault="00D1321A" w:rsidP="006B17E0">
            <w:pPr>
              <w:jc w:val="center"/>
              <w:rPr>
                <w:sz w:val="18"/>
                <w:szCs w:val="18"/>
              </w:rPr>
            </w:pPr>
          </w:p>
        </w:tc>
        <w:tc>
          <w:tcPr>
            <w:tcW w:w="1015" w:type="dxa"/>
            <w:tcBorders>
              <w:bottom w:val="single" w:sz="4" w:space="0" w:color="auto"/>
            </w:tcBorders>
            <w:vAlign w:val="center"/>
          </w:tcPr>
          <w:p w14:paraId="69E9AC56" w14:textId="77777777" w:rsidR="00D1321A" w:rsidRPr="008C3D4F" w:rsidRDefault="00D1321A" w:rsidP="006B17E0">
            <w:pPr>
              <w:jc w:val="center"/>
              <w:rPr>
                <w:sz w:val="18"/>
                <w:szCs w:val="18"/>
              </w:rPr>
            </w:pPr>
          </w:p>
        </w:tc>
        <w:tc>
          <w:tcPr>
            <w:tcW w:w="900" w:type="dxa"/>
            <w:tcBorders>
              <w:bottom w:val="single" w:sz="4" w:space="0" w:color="auto"/>
            </w:tcBorders>
            <w:vAlign w:val="center"/>
          </w:tcPr>
          <w:p w14:paraId="44855B19" w14:textId="77777777" w:rsidR="00D1321A" w:rsidRPr="008C3D4F" w:rsidRDefault="00D1321A" w:rsidP="006B17E0">
            <w:pPr>
              <w:jc w:val="center"/>
              <w:rPr>
                <w:sz w:val="18"/>
                <w:szCs w:val="18"/>
              </w:rPr>
            </w:pPr>
            <w:r w:rsidRPr="008C3D4F">
              <w:rPr>
                <w:sz w:val="18"/>
                <w:szCs w:val="18"/>
              </w:rPr>
              <w:t>1</w:t>
            </w:r>
          </w:p>
        </w:tc>
        <w:tc>
          <w:tcPr>
            <w:tcW w:w="1080" w:type="dxa"/>
            <w:tcBorders>
              <w:bottom w:val="single" w:sz="4" w:space="0" w:color="auto"/>
            </w:tcBorders>
            <w:vAlign w:val="center"/>
          </w:tcPr>
          <w:p w14:paraId="4B04B196" w14:textId="77777777" w:rsidR="00D1321A" w:rsidRPr="008C3D4F" w:rsidRDefault="00D1321A" w:rsidP="006B17E0">
            <w:pPr>
              <w:jc w:val="center"/>
              <w:rPr>
                <w:sz w:val="18"/>
                <w:szCs w:val="18"/>
              </w:rPr>
            </w:pPr>
            <w:r w:rsidRPr="008C3D4F">
              <w:rPr>
                <w:sz w:val="18"/>
                <w:szCs w:val="18"/>
              </w:rPr>
              <w:t>4,70</w:t>
            </w:r>
          </w:p>
        </w:tc>
      </w:tr>
      <w:tr w:rsidR="00D1321A" w:rsidRPr="008C3D4F" w14:paraId="0EB0B72C" w14:textId="77777777" w:rsidTr="006B17E0">
        <w:tc>
          <w:tcPr>
            <w:tcW w:w="568" w:type="dxa"/>
            <w:shd w:val="clear" w:color="auto" w:fill="CCFFFF"/>
            <w:vAlign w:val="center"/>
          </w:tcPr>
          <w:p w14:paraId="2304FD11" w14:textId="77777777" w:rsidR="00D1321A" w:rsidRPr="008C3D4F" w:rsidRDefault="00D1321A" w:rsidP="006B17E0"/>
        </w:tc>
        <w:tc>
          <w:tcPr>
            <w:tcW w:w="1134" w:type="dxa"/>
            <w:shd w:val="clear" w:color="auto" w:fill="CCFFFF"/>
            <w:vAlign w:val="center"/>
          </w:tcPr>
          <w:p w14:paraId="116D4D5F" w14:textId="77777777" w:rsidR="00D1321A" w:rsidRPr="008C3D4F" w:rsidRDefault="00D1321A" w:rsidP="006B17E0"/>
        </w:tc>
        <w:tc>
          <w:tcPr>
            <w:tcW w:w="1244" w:type="dxa"/>
            <w:shd w:val="clear" w:color="auto" w:fill="CCFFFF"/>
            <w:vAlign w:val="center"/>
          </w:tcPr>
          <w:p w14:paraId="293DE0F9" w14:textId="77777777" w:rsidR="00D1321A" w:rsidRPr="008C3D4F" w:rsidRDefault="00D1321A" w:rsidP="006B17E0">
            <w:pPr>
              <w:jc w:val="center"/>
              <w:rPr>
                <w:sz w:val="18"/>
                <w:szCs w:val="18"/>
              </w:rPr>
            </w:pPr>
          </w:p>
        </w:tc>
        <w:tc>
          <w:tcPr>
            <w:tcW w:w="1166" w:type="dxa"/>
            <w:shd w:val="clear" w:color="auto" w:fill="CCFFFF"/>
            <w:vAlign w:val="center"/>
          </w:tcPr>
          <w:p w14:paraId="45EC716B" w14:textId="77777777" w:rsidR="00D1321A" w:rsidRPr="008C3D4F" w:rsidRDefault="00D1321A" w:rsidP="006B17E0">
            <w:pPr>
              <w:jc w:val="center"/>
              <w:rPr>
                <w:sz w:val="18"/>
                <w:szCs w:val="18"/>
              </w:rPr>
            </w:pPr>
          </w:p>
        </w:tc>
        <w:tc>
          <w:tcPr>
            <w:tcW w:w="1134" w:type="dxa"/>
            <w:shd w:val="clear" w:color="auto" w:fill="CCFFFF"/>
            <w:vAlign w:val="center"/>
          </w:tcPr>
          <w:p w14:paraId="1AC80238" w14:textId="77777777" w:rsidR="00D1321A" w:rsidRPr="008C3D4F" w:rsidRDefault="00D1321A" w:rsidP="006B17E0">
            <w:pPr>
              <w:jc w:val="center"/>
              <w:rPr>
                <w:sz w:val="18"/>
                <w:szCs w:val="18"/>
              </w:rPr>
            </w:pPr>
          </w:p>
        </w:tc>
        <w:tc>
          <w:tcPr>
            <w:tcW w:w="940" w:type="dxa"/>
            <w:shd w:val="clear" w:color="auto" w:fill="CCFFFF"/>
            <w:vAlign w:val="center"/>
          </w:tcPr>
          <w:p w14:paraId="0609EAD9" w14:textId="77777777" w:rsidR="00D1321A" w:rsidRPr="008C3D4F" w:rsidRDefault="00D1321A" w:rsidP="006B17E0">
            <w:pPr>
              <w:jc w:val="center"/>
              <w:rPr>
                <w:sz w:val="18"/>
                <w:szCs w:val="18"/>
              </w:rPr>
            </w:pPr>
          </w:p>
        </w:tc>
        <w:tc>
          <w:tcPr>
            <w:tcW w:w="761" w:type="dxa"/>
            <w:shd w:val="clear" w:color="auto" w:fill="CCFFFF"/>
            <w:vAlign w:val="center"/>
          </w:tcPr>
          <w:p w14:paraId="45834BC4" w14:textId="77777777" w:rsidR="00D1321A" w:rsidRPr="008C3D4F" w:rsidRDefault="00D1321A" w:rsidP="006B17E0">
            <w:pPr>
              <w:jc w:val="center"/>
              <w:rPr>
                <w:sz w:val="18"/>
                <w:szCs w:val="18"/>
              </w:rPr>
            </w:pPr>
          </w:p>
        </w:tc>
        <w:tc>
          <w:tcPr>
            <w:tcW w:w="1015" w:type="dxa"/>
            <w:shd w:val="clear" w:color="auto" w:fill="CCFFFF"/>
            <w:vAlign w:val="center"/>
          </w:tcPr>
          <w:p w14:paraId="58FE7C3D" w14:textId="77777777" w:rsidR="00D1321A" w:rsidRPr="008C3D4F" w:rsidRDefault="00D1321A" w:rsidP="006B17E0">
            <w:pPr>
              <w:jc w:val="center"/>
              <w:rPr>
                <w:sz w:val="18"/>
                <w:szCs w:val="18"/>
              </w:rPr>
            </w:pPr>
          </w:p>
        </w:tc>
        <w:tc>
          <w:tcPr>
            <w:tcW w:w="900" w:type="dxa"/>
            <w:shd w:val="clear" w:color="auto" w:fill="CCFFFF"/>
            <w:vAlign w:val="center"/>
          </w:tcPr>
          <w:p w14:paraId="35F1086D" w14:textId="77777777" w:rsidR="00D1321A" w:rsidRPr="008C3D4F" w:rsidRDefault="00D1321A" w:rsidP="006B17E0">
            <w:pPr>
              <w:jc w:val="center"/>
              <w:rPr>
                <w:sz w:val="18"/>
                <w:szCs w:val="18"/>
              </w:rPr>
            </w:pPr>
          </w:p>
        </w:tc>
        <w:tc>
          <w:tcPr>
            <w:tcW w:w="1080" w:type="dxa"/>
            <w:shd w:val="clear" w:color="auto" w:fill="CCFFFF"/>
            <w:vAlign w:val="center"/>
          </w:tcPr>
          <w:p w14:paraId="7ADD1662" w14:textId="77777777" w:rsidR="00D1321A" w:rsidRPr="008C3D4F" w:rsidRDefault="00D1321A" w:rsidP="006B17E0">
            <w:pPr>
              <w:jc w:val="center"/>
              <w:rPr>
                <w:sz w:val="18"/>
                <w:szCs w:val="18"/>
              </w:rPr>
            </w:pPr>
          </w:p>
        </w:tc>
      </w:tr>
      <w:tr w:rsidR="00D1321A" w:rsidRPr="008C3D4F" w14:paraId="6F1556CE" w14:textId="77777777" w:rsidTr="006B17E0">
        <w:tc>
          <w:tcPr>
            <w:tcW w:w="568" w:type="dxa"/>
            <w:vMerge w:val="restart"/>
            <w:vAlign w:val="center"/>
          </w:tcPr>
          <w:p w14:paraId="2C6FD958" w14:textId="77777777" w:rsidR="00D1321A" w:rsidRPr="008C3D4F" w:rsidRDefault="00D1321A" w:rsidP="006B17E0">
            <w:pPr>
              <w:rPr>
                <w:sz w:val="18"/>
                <w:szCs w:val="18"/>
              </w:rPr>
            </w:pPr>
            <w:r w:rsidRPr="008C3D4F">
              <w:rPr>
                <w:sz w:val="18"/>
                <w:szCs w:val="18"/>
              </w:rPr>
              <w:t>II</w:t>
            </w:r>
          </w:p>
        </w:tc>
        <w:tc>
          <w:tcPr>
            <w:tcW w:w="1134" w:type="dxa"/>
            <w:vAlign w:val="center"/>
          </w:tcPr>
          <w:p w14:paraId="59F1CDF3" w14:textId="77777777" w:rsidR="00D1321A" w:rsidRPr="008C3D4F" w:rsidRDefault="00D1321A" w:rsidP="006B17E0">
            <w:pPr>
              <w:rPr>
                <w:sz w:val="18"/>
                <w:szCs w:val="18"/>
              </w:rPr>
            </w:pPr>
            <w:r w:rsidRPr="008C3D4F">
              <w:rPr>
                <w:sz w:val="18"/>
                <w:szCs w:val="18"/>
              </w:rPr>
              <w:t>Biura</w:t>
            </w:r>
          </w:p>
        </w:tc>
        <w:tc>
          <w:tcPr>
            <w:tcW w:w="1244" w:type="dxa"/>
            <w:vAlign w:val="center"/>
          </w:tcPr>
          <w:p w14:paraId="2C76B9F9" w14:textId="77777777" w:rsidR="00D1321A" w:rsidRPr="008C3D4F" w:rsidRDefault="00D1321A" w:rsidP="006B17E0">
            <w:pPr>
              <w:jc w:val="center"/>
              <w:rPr>
                <w:sz w:val="18"/>
                <w:szCs w:val="18"/>
              </w:rPr>
            </w:pPr>
            <w:r w:rsidRPr="008C3D4F">
              <w:rPr>
                <w:sz w:val="18"/>
                <w:szCs w:val="18"/>
              </w:rPr>
              <w:t>17</w:t>
            </w:r>
          </w:p>
        </w:tc>
        <w:tc>
          <w:tcPr>
            <w:tcW w:w="1166" w:type="dxa"/>
            <w:vAlign w:val="center"/>
          </w:tcPr>
          <w:p w14:paraId="61C93F00" w14:textId="77777777" w:rsidR="00D1321A" w:rsidRPr="008C3D4F" w:rsidRDefault="00D1321A" w:rsidP="006B17E0">
            <w:pPr>
              <w:jc w:val="center"/>
              <w:rPr>
                <w:sz w:val="18"/>
                <w:szCs w:val="18"/>
              </w:rPr>
            </w:pPr>
            <w:r>
              <w:rPr>
                <w:sz w:val="18"/>
                <w:szCs w:val="18"/>
              </w:rPr>
              <w:t>357,50</w:t>
            </w:r>
            <w:r w:rsidRPr="008C3D4F">
              <w:rPr>
                <w:sz w:val="18"/>
                <w:szCs w:val="18"/>
              </w:rPr>
              <w:t>*</w:t>
            </w:r>
          </w:p>
        </w:tc>
        <w:tc>
          <w:tcPr>
            <w:tcW w:w="1134" w:type="dxa"/>
            <w:vAlign w:val="center"/>
          </w:tcPr>
          <w:p w14:paraId="0082D006" w14:textId="77777777" w:rsidR="00D1321A" w:rsidRPr="008C3D4F" w:rsidRDefault="00D1321A" w:rsidP="006B17E0">
            <w:pPr>
              <w:jc w:val="center"/>
              <w:rPr>
                <w:sz w:val="18"/>
                <w:szCs w:val="18"/>
              </w:rPr>
            </w:pPr>
            <w:r>
              <w:rPr>
                <w:sz w:val="18"/>
                <w:szCs w:val="18"/>
              </w:rPr>
              <w:t>42,90*</w:t>
            </w:r>
          </w:p>
        </w:tc>
        <w:tc>
          <w:tcPr>
            <w:tcW w:w="940" w:type="dxa"/>
            <w:vAlign w:val="center"/>
          </w:tcPr>
          <w:p w14:paraId="357334AC" w14:textId="77777777" w:rsidR="00D1321A" w:rsidRPr="008C3D4F" w:rsidRDefault="00D1321A" w:rsidP="006B17E0">
            <w:pPr>
              <w:jc w:val="center"/>
              <w:rPr>
                <w:sz w:val="18"/>
                <w:szCs w:val="18"/>
              </w:rPr>
            </w:pPr>
          </w:p>
        </w:tc>
        <w:tc>
          <w:tcPr>
            <w:tcW w:w="761" w:type="dxa"/>
            <w:vAlign w:val="center"/>
          </w:tcPr>
          <w:p w14:paraId="1FB870B2" w14:textId="77777777" w:rsidR="00D1321A" w:rsidRPr="008C3D4F" w:rsidRDefault="00D1321A" w:rsidP="006B17E0">
            <w:pPr>
              <w:jc w:val="center"/>
              <w:rPr>
                <w:sz w:val="18"/>
                <w:szCs w:val="18"/>
              </w:rPr>
            </w:pPr>
          </w:p>
        </w:tc>
        <w:tc>
          <w:tcPr>
            <w:tcW w:w="1015" w:type="dxa"/>
            <w:vAlign w:val="center"/>
          </w:tcPr>
          <w:p w14:paraId="01C8232D" w14:textId="77777777" w:rsidR="00D1321A" w:rsidRPr="008C3D4F" w:rsidRDefault="00D1321A" w:rsidP="006B17E0">
            <w:pPr>
              <w:jc w:val="center"/>
              <w:rPr>
                <w:sz w:val="18"/>
                <w:szCs w:val="18"/>
              </w:rPr>
            </w:pPr>
          </w:p>
        </w:tc>
        <w:tc>
          <w:tcPr>
            <w:tcW w:w="900" w:type="dxa"/>
            <w:vAlign w:val="center"/>
          </w:tcPr>
          <w:p w14:paraId="75FA25E6" w14:textId="77777777" w:rsidR="00D1321A" w:rsidRPr="008C3D4F" w:rsidRDefault="00D1321A" w:rsidP="006B17E0">
            <w:pPr>
              <w:jc w:val="center"/>
              <w:rPr>
                <w:sz w:val="18"/>
                <w:szCs w:val="18"/>
              </w:rPr>
            </w:pPr>
            <w:r w:rsidRPr="008C3D4F">
              <w:rPr>
                <w:sz w:val="18"/>
                <w:szCs w:val="18"/>
              </w:rPr>
              <w:t>38</w:t>
            </w:r>
          </w:p>
        </w:tc>
        <w:tc>
          <w:tcPr>
            <w:tcW w:w="1080" w:type="dxa"/>
            <w:vAlign w:val="center"/>
          </w:tcPr>
          <w:p w14:paraId="188CDD5F" w14:textId="77777777" w:rsidR="00D1321A" w:rsidRPr="008C3D4F" w:rsidRDefault="00D1321A" w:rsidP="006B17E0">
            <w:pPr>
              <w:jc w:val="center"/>
              <w:rPr>
                <w:sz w:val="18"/>
                <w:szCs w:val="18"/>
              </w:rPr>
            </w:pPr>
            <w:r w:rsidRPr="008C3D4F">
              <w:rPr>
                <w:sz w:val="18"/>
                <w:szCs w:val="18"/>
              </w:rPr>
              <w:t>54,62</w:t>
            </w:r>
          </w:p>
        </w:tc>
      </w:tr>
      <w:tr w:rsidR="00D1321A" w:rsidRPr="008C3D4F" w14:paraId="1B98F331" w14:textId="77777777" w:rsidTr="006B17E0">
        <w:tc>
          <w:tcPr>
            <w:tcW w:w="568" w:type="dxa"/>
            <w:vMerge/>
            <w:vAlign w:val="center"/>
          </w:tcPr>
          <w:p w14:paraId="20B0201D" w14:textId="77777777" w:rsidR="00D1321A" w:rsidRPr="008C3D4F" w:rsidRDefault="00D1321A" w:rsidP="006B17E0"/>
        </w:tc>
        <w:tc>
          <w:tcPr>
            <w:tcW w:w="1134" w:type="dxa"/>
            <w:vAlign w:val="center"/>
          </w:tcPr>
          <w:p w14:paraId="1FCCB501" w14:textId="77777777" w:rsidR="00D1321A" w:rsidRPr="008C3D4F" w:rsidRDefault="00D1321A" w:rsidP="006B17E0">
            <w:pPr>
              <w:rPr>
                <w:sz w:val="18"/>
                <w:szCs w:val="18"/>
              </w:rPr>
            </w:pPr>
            <w:proofErr w:type="spellStart"/>
            <w:r w:rsidRPr="008C3D4F">
              <w:rPr>
                <w:sz w:val="18"/>
                <w:szCs w:val="18"/>
              </w:rPr>
              <w:t>Socjal</w:t>
            </w:r>
            <w:proofErr w:type="spellEnd"/>
            <w:r w:rsidRPr="008C3D4F">
              <w:rPr>
                <w:sz w:val="18"/>
                <w:szCs w:val="18"/>
              </w:rPr>
              <w:t>.</w:t>
            </w:r>
          </w:p>
        </w:tc>
        <w:tc>
          <w:tcPr>
            <w:tcW w:w="1244" w:type="dxa"/>
            <w:vAlign w:val="center"/>
          </w:tcPr>
          <w:p w14:paraId="0B48B13F" w14:textId="77777777" w:rsidR="00D1321A" w:rsidRPr="008C3D4F" w:rsidRDefault="00D1321A" w:rsidP="006B17E0">
            <w:pPr>
              <w:jc w:val="center"/>
              <w:rPr>
                <w:sz w:val="18"/>
                <w:szCs w:val="18"/>
              </w:rPr>
            </w:pPr>
            <w:r w:rsidRPr="008C3D4F">
              <w:rPr>
                <w:sz w:val="18"/>
                <w:szCs w:val="18"/>
              </w:rPr>
              <w:t>1</w:t>
            </w:r>
          </w:p>
        </w:tc>
        <w:tc>
          <w:tcPr>
            <w:tcW w:w="1166" w:type="dxa"/>
            <w:vAlign w:val="center"/>
          </w:tcPr>
          <w:p w14:paraId="7EC4751B" w14:textId="77777777" w:rsidR="00D1321A" w:rsidRPr="008C3D4F" w:rsidRDefault="00D1321A" w:rsidP="006B17E0">
            <w:pPr>
              <w:jc w:val="center"/>
              <w:rPr>
                <w:sz w:val="18"/>
                <w:szCs w:val="18"/>
              </w:rPr>
            </w:pPr>
          </w:p>
        </w:tc>
        <w:tc>
          <w:tcPr>
            <w:tcW w:w="1134" w:type="dxa"/>
            <w:vAlign w:val="center"/>
          </w:tcPr>
          <w:p w14:paraId="51CD87FD" w14:textId="77777777" w:rsidR="00D1321A" w:rsidRPr="008C3D4F" w:rsidRDefault="00D1321A" w:rsidP="006B17E0">
            <w:pPr>
              <w:jc w:val="center"/>
              <w:rPr>
                <w:sz w:val="18"/>
                <w:szCs w:val="18"/>
              </w:rPr>
            </w:pPr>
            <w:r w:rsidRPr="008C3D4F">
              <w:rPr>
                <w:sz w:val="18"/>
                <w:szCs w:val="18"/>
              </w:rPr>
              <w:t>1,78</w:t>
            </w:r>
          </w:p>
        </w:tc>
        <w:tc>
          <w:tcPr>
            <w:tcW w:w="940" w:type="dxa"/>
            <w:vAlign w:val="center"/>
          </w:tcPr>
          <w:p w14:paraId="54E6E66D" w14:textId="77777777" w:rsidR="00D1321A" w:rsidRPr="008C3D4F" w:rsidRDefault="00D1321A" w:rsidP="006B17E0">
            <w:pPr>
              <w:jc w:val="center"/>
              <w:rPr>
                <w:sz w:val="18"/>
                <w:szCs w:val="18"/>
              </w:rPr>
            </w:pPr>
          </w:p>
        </w:tc>
        <w:tc>
          <w:tcPr>
            <w:tcW w:w="761" w:type="dxa"/>
            <w:vAlign w:val="center"/>
          </w:tcPr>
          <w:p w14:paraId="3922C48E" w14:textId="77777777" w:rsidR="00D1321A" w:rsidRPr="008C3D4F" w:rsidRDefault="00D1321A" w:rsidP="006B17E0">
            <w:pPr>
              <w:jc w:val="center"/>
              <w:rPr>
                <w:sz w:val="18"/>
                <w:szCs w:val="18"/>
              </w:rPr>
            </w:pPr>
          </w:p>
        </w:tc>
        <w:tc>
          <w:tcPr>
            <w:tcW w:w="1015" w:type="dxa"/>
            <w:vAlign w:val="center"/>
          </w:tcPr>
          <w:p w14:paraId="05DB5714" w14:textId="77777777" w:rsidR="00D1321A" w:rsidRPr="008C3D4F" w:rsidRDefault="00D1321A" w:rsidP="006B17E0">
            <w:pPr>
              <w:jc w:val="center"/>
              <w:rPr>
                <w:sz w:val="18"/>
                <w:szCs w:val="18"/>
              </w:rPr>
            </w:pPr>
          </w:p>
        </w:tc>
        <w:tc>
          <w:tcPr>
            <w:tcW w:w="900" w:type="dxa"/>
            <w:vAlign w:val="center"/>
          </w:tcPr>
          <w:p w14:paraId="4AA8456D" w14:textId="77777777" w:rsidR="00D1321A" w:rsidRPr="008C3D4F" w:rsidRDefault="00D1321A" w:rsidP="006B17E0">
            <w:pPr>
              <w:jc w:val="center"/>
              <w:rPr>
                <w:sz w:val="18"/>
                <w:szCs w:val="18"/>
              </w:rPr>
            </w:pPr>
          </w:p>
        </w:tc>
        <w:tc>
          <w:tcPr>
            <w:tcW w:w="1080" w:type="dxa"/>
            <w:vAlign w:val="center"/>
          </w:tcPr>
          <w:p w14:paraId="347C320D" w14:textId="77777777" w:rsidR="00D1321A" w:rsidRPr="008C3D4F" w:rsidRDefault="00D1321A" w:rsidP="006B17E0">
            <w:pPr>
              <w:jc w:val="center"/>
              <w:rPr>
                <w:sz w:val="18"/>
                <w:szCs w:val="18"/>
              </w:rPr>
            </w:pPr>
          </w:p>
        </w:tc>
      </w:tr>
      <w:tr w:rsidR="00D1321A" w:rsidRPr="008C3D4F" w14:paraId="21346EAB" w14:textId="77777777" w:rsidTr="006B17E0">
        <w:tc>
          <w:tcPr>
            <w:tcW w:w="568" w:type="dxa"/>
            <w:vMerge/>
            <w:vAlign w:val="center"/>
          </w:tcPr>
          <w:p w14:paraId="55B669CE" w14:textId="77777777" w:rsidR="00D1321A" w:rsidRPr="008C3D4F" w:rsidRDefault="00D1321A" w:rsidP="006B17E0"/>
        </w:tc>
        <w:tc>
          <w:tcPr>
            <w:tcW w:w="1134" w:type="dxa"/>
            <w:vAlign w:val="center"/>
          </w:tcPr>
          <w:p w14:paraId="5205D6DB" w14:textId="77777777" w:rsidR="00D1321A" w:rsidRPr="008C3D4F" w:rsidRDefault="00D1321A" w:rsidP="006B17E0">
            <w:pPr>
              <w:rPr>
                <w:sz w:val="18"/>
                <w:szCs w:val="18"/>
              </w:rPr>
            </w:pPr>
            <w:r w:rsidRPr="008C3D4F">
              <w:rPr>
                <w:sz w:val="18"/>
                <w:szCs w:val="18"/>
              </w:rPr>
              <w:t>Korytarz</w:t>
            </w:r>
          </w:p>
        </w:tc>
        <w:tc>
          <w:tcPr>
            <w:tcW w:w="1244" w:type="dxa"/>
            <w:vAlign w:val="center"/>
          </w:tcPr>
          <w:p w14:paraId="4510734A" w14:textId="77777777" w:rsidR="00D1321A" w:rsidRPr="008C3D4F" w:rsidRDefault="00D1321A" w:rsidP="006B17E0">
            <w:pPr>
              <w:jc w:val="center"/>
              <w:rPr>
                <w:sz w:val="18"/>
                <w:szCs w:val="18"/>
              </w:rPr>
            </w:pPr>
            <w:r w:rsidRPr="008C3D4F">
              <w:rPr>
                <w:sz w:val="18"/>
                <w:szCs w:val="18"/>
              </w:rPr>
              <w:t>1</w:t>
            </w:r>
          </w:p>
        </w:tc>
        <w:tc>
          <w:tcPr>
            <w:tcW w:w="1166" w:type="dxa"/>
            <w:vAlign w:val="center"/>
          </w:tcPr>
          <w:p w14:paraId="2323AEA8" w14:textId="77777777" w:rsidR="00D1321A" w:rsidRPr="008C3D4F" w:rsidRDefault="00D1321A" w:rsidP="006B17E0">
            <w:pPr>
              <w:jc w:val="center"/>
              <w:rPr>
                <w:sz w:val="18"/>
                <w:szCs w:val="18"/>
              </w:rPr>
            </w:pPr>
          </w:p>
        </w:tc>
        <w:tc>
          <w:tcPr>
            <w:tcW w:w="1134" w:type="dxa"/>
            <w:vAlign w:val="center"/>
          </w:tcPr>
          <w:p w14:paraId="2AF03587" w14:textId="77777777" w:rsidR="00D1321A" w:rsidRPr="008C3D4F" w:rsidRDefault="00D1321A" w:rsidP="006B17E0">
            <w:pPr>
              <w:jc w:val="center"/>
              <w:rPr>
                <w:sz w:val="18"/>
                <w:szCs w:val="18"/>
              </w:rPr>
            </w:pPr>
            <w:r w:rsidRPr="008C3D4F">
              <w:rPr>
                <w:sz w:val="18"/>
                <w:szCs w:val="18"/>
              </w:rPr>
              <w:t>89,0*</w:t>
            </w:r>
          </w:p>
        </w:tc>
        <w:tc>
          <w:tcPr>
            <w:tcW w:w="940" w:type="dxa"/>
            <w:vAlign w:val="center"/>
          </w:tcPr>
          <w:p w14:paraId="5C42555B" w14:textId="77777777" w:rsidR="00D1321A" w:rsidRPr="008C3D4F" w:rsidRDefault="00D1321A" w:rsidP="006B17E0">
            <w:pPr>
              <w:jc w:val="center"/>
              <w:rPr>
                <w:sz w:val="18"/>
                <w:szCs w:val="18"/>
              </w:rPr>
            </w:pPr>
          </w:p>
        </w:tc>
        <w:tc>
          <w:tcPr>
            <w:tcW w:w="761" w:type="dxa"/>
            <w:vAlign w:val="center"/>
          </w:tcPr>
          <w:p w14:paraId="77D171AD" w14:textId="77777777" w:rsidR="00D1321A" w:rsidRPr="008C3D4F" w:rsidRDefault="00D1321A" w:rsidP="006B17E0">
            <w:pPr>
              <w:jc w:val="center"/>
              <w:rPr>
                <w:sz w:val="18"/>
                <w:szCs w:val="18"/>
              </w:rPr>
            </w:pPr>
          </w:p>
        </w:tc>
        <w:tc>
          <w:tcPr>
            <w:tcW w:w="1015" w:type="dxa"/>
            <w:vAlign w:val="center"/>
          </w:tcPr>
          <w:p w14:paraId="3902F016" w14:textId="77777777" w:rsidR="00D1321A" w:rsidRPr="008C3D4F" w:rsidRDefault="00D1321A" w:rsidP="006B17E0">
            <w:pPr>
              <w:jc w:val="center"/>
              <w:rPr>
                <w:sz w:val="18"/>
                <w:szCs w:val="18"/>
              </w:rPr>
            </w:pPr>
          </w:p>
        </w:tc>
        <w:tc>
          <w:tcPr>
            <w:tcW w:w="900" w:type="dxa"/>
            <w:vAlign w:val="center"/>
          </w:tcPr>
          <w:p w14:paraId="40C147BF" w14:textId="77777777" w:rsidR="00D1321A" w:rsidRPr="008C3D4F" w:rsidRDefault="00D1321A" w:rsidP="006B17E0">
            <w:pPr>
              <w:jc w:val="center"/>
              <w:rPr>
                <w:sz w:val="18"/>
                <w:szCs w:val="18"/>
              </w:rPr>
            </w:pPr>
          </w:p>
        </w:tc>
        <w:tc>
          <w:tcPr>
            <w:tcW w:w="1080" w:type="dxa"/>
            <w:vAlign w:val="center"/>
          </w:tcPr>
          <w:p w14:paraId="51EA365D" w14:textId="77777777" w:rsidR="00D1321A" w:rsidRPr="008C3D4F" w:rsidRDefault="00D1321A" w:rsidP="006B17E0">
            <w:pPr>
              <w:jc w:val="center"/>
              <w:rPr>
                <w:sz w:val="18"/>
                <w:szCs w:val="18"/>
              </w:rPr>
            </w:pPr>
          </w:p>
        </w:tc>
      </w:tr>
      <w:tr w:rsidR="00D1321A" w:rsidRPr="008C3D4F" w14:paraId="683CEF18" w14:textId="77777777" w:rsidTr="006B17E0">
        <w:tc>
          <w:tcPr>
            <w:tcW w:w="568" w:type="dxa"/>
            <w:vMerge/>
            <w:vAlign w:val="center"/>
          </w:tcPr>
          <w:p w14:paraId="73866AA3" w14:textId="77777777" w:rsidR="00D1321A" w:rsidRPr="008C3D4F" w:rsidRDefault="00D1321A" w:rsidP="006B17E0"/>
        </w:tc>
        <w:tc>
          <w:tcPr>
            <w:tcW w:w="1134" w:type="dxa"/>
            <w:vAlign w:val="center"/>
          </w:tcPr>
          <w:p w14:paraId="06B5EB3A" w14:textId="77777777" w:rsidR="00D1321A" w:rsidRPr="008C3D4F" w:rsidRDefault="00D1321A" w:rsidP="006B17E0">
            <w:pPr>
              <w:rPr>
                <w:sz w:val="18"/>
                <w:szCs w:val="18"/>
              </w:rPr>
            </w:pPr>
            <w:r w:rsidRPr="008C3D4F">
              <w:rPr>
                <w:sz w:val="18"/>
                <w:szCs w:val="18"/>
              </w:rPr>
              <w:t>WC</w:t>
            </w:r>
          </w:p>
        </w:tc>
        <w:tc>
          <w:tcPr>
            <w:tcW w:w="1244" w:type="dxa"/>
            <w:vAlign w:val="center"/>
          </w:tcPr>
          <w:p w14:paraId="0C0DB4DD" w14:textId="77777777" w:rsidR="00D1321A" w:rsidRPr="008C3D4F" w:rsidRDefault="00D1321A" w:rsidP="006B17E0">
            <w:pPr>
              <w:jc w:val="center"/>
              <w:rPr>
                <w:sz w:val="18"/>
                <w:szCs w:val="18"/>
              </w:rPr>
            </w:pPr>
            <w:r w:rsidRPr="008C3D4F">
              <w:rPr>
                <w:sz w:val="18"/>
                <w:szCs w:val="18"/>
              </w:rPr>
              <w:t>2</w:t>
            </w:r>
          </w:p>
        </w:tc>
        <w:tc>
          <w:tcPr>
            <w:tcW w:w="1166" w:type="dxa"/>
            <w:vAlign w:val="center"/>
          </w:tcPr>
          <w:p w14:paraId="04E03CE2" w14:textId="77777777" w:rsidR="00D1321A" w:rsidRPr="008C3D4F" w:rsidRDefault="00D1321A" w:rsidP="006B17E0">
            <w:pPr>
              <w:jc w:val="center"/>
              <w:rPr>
                <w:sz w:val="18"/>
                <w:szCs w:val="18"/>
              </w:rPr>
            </w:pPr>
          </w:p>
        </w:tc>
        <w:tc>
          <w:tcPr>
            <w:tcW w:w="1134" w:type="dxa"/>
            <w:vAlign w:val="center"/>
          </w:tcPr>
          <w:p w14:paraId="298C5F3A" w14:textId="77777777" w:rsidR="00D1321A" w:rsidRPr="008C3D4F" w:rsidRDefault="00D1321A" w:rsidP="006B17E0">
            <w:pPr>
              <w:jc w:val="center"/>
              <w:rPr>
                <w:sz w:val="18"/>
                <w:szCs w:val="18"/>
              </w:rPr>
            </w:pPr>
          </w:p>
        </w:tc>
        <w:tc>
          <w:tcPr>
            <w:tcW w:w="940" w:type="dxa"/>
            <w:vAlign w:val="center"/>
          </w:tcPr>
          <w:p w14:paraId="092E0599" w14:textId="77777777" w:rsidR="00D1321A" w:rsidRPr="008C3D4F" w:rsidRDefault="00D1321A" w:rsidP="006B17E0">
            <w:pPr>
              <w:jc w:val="center"/>
              <w:rPr>
                <w:sz w:val="18"/>
                <w:szCs w:val="18"/>
              </w:rPr>
            </w:pPr>
            <w:r w:rsidRPr="008C3D4F">
              <w:rPr>
                <w:sz w:val="18"/>
                <w:szCs w:val="18"/>
              </w:rPr>
              <w:t>18,60*</w:t>
            </w:r>
          </w:p>
        </w:tc>
        <w:tc>
          <w:tcPr>
            <w:tcW w:w="761" w:type="dxa"/>
            <w:vAlign w:val="center"/>
          </w:tcPr>
          <w:p w14:paraId="459963AC" w14:textId="77777777" w:rsidR="00D1321A" w:rsidRPr="008C3D4F" w:rsidRDefault="00D1321A" w:rsidP="006B17E0">
            <w:pPr>
              <w:jc w:val="center"/>
              <w:rPr>
                <w:sz w:val="18"/>
                <w:szCs w:val="18"/>
              </w:rPr>
            </w:pPr>
          </w:p>
        </w:tc>
        <w:tc>
          <w:tcPr>
            <w:tcW w:w="1015" w:type="dxa"/>
            <w:vAlign w:val="center"/>
          </w:tcPr>
          <w:p w14:paraId="289193F4" w14:textId="77777777" w:rsidR="00D1321A" w:rsidRPr="008C3D4F" w:rsidRDefault="00D1321A" w:rsidP="006B17E0">
            <w:pPr>
              <w:jc w:val="center"/>
              <w:rPr>
                <w:sz w:val="18"/>
                <w:szCs w:val="18"/>
              </w:rPr>
            </w:pPr>
          </w:p>
        </w:tc>
        <w:tc>
          <w:tcPr>
            <w:tcW w:w="900" w:type="dxa"/>
            <w:vAlign w:val="center"/>
          </w:tcPr>
          <w:p w14:paraId="73E5C2A4" w14:textId="77777777" w:rsidR="00D1321A" w:rsidRPr="008C3D4F" w:rsidRDefault="00D1321A" w:rsidP="006B17E0">
            <w:pPr>
              <w:jc w:val="center"/>
              <w:rPr>
                <w:sz w:val="18"/>
                <w:szCs w:val="18"/>
              </w:rPr>
            </w:pPr>
            <w:r w:rsidRPr="008C3D4F">
              <w:rPr>
                <w:sz w:val="18"/>
                <w:szCs w:val="18"/>
              </w:rPr>
              <w:t>1</w:t>
            </w:r>
          </w:p>
        </w:tc>
        <w:tc>
          <w:tcPr>
            <w:tcW w:w="1080" w:type="dxa"/>
            <w:vAlign w:val="center"/>
          </w:tcPr>
          <w:p w14:paraId="506906F6" w14:textId="77777777" w:rsidR="00D1321A" w:rsidRPr="008C3D4F" w:rsidRDefault="00D1321A" w:rsidP="006B17E0">
            <w:pPr>
              <w:jc w:val="center"/>
              <w:rPr>
                <w:sz w:val="18"/>
                <w:szCs w:val="18"/>
              </w:rPr>
            </w:pPr>
            <w:r w:rsidRPr="008C3D4F">
              <w:rPr>
                <w:sz w:val="18"/>
                <w:szCs w:val="18"/>
              </w:rPr>
              <w:t>1,30</w:t>
            </w:r>
          </w:p>
        </w:tc>
      </w:tr>
      <w:tr w:rsidR="00D1321A" w:rsidRPr="008C3D4F" w14:paraId="1456EAC9" w14:textId="77777777" w:rsidTr="006B17E0">
        <w:tc>
          <w:tcPr>
            <w:tcW w:w="568" w:type="dxa"/>
            <w:vMerge/>
            <w:vAlign w:val="center"/>
          </w:tcPr>
          <w:p w14:paraId="04AD62DC" w14:textId="77777777" w:rsidR="00D1321A" w:rsidRPr="008C3D4F" w:rsidRDefault="00D1321A" w:rsidP="006B17E0"/>
        </w:tc>
        <w:tc>
          <w:tcPr>
            <w:tcW w:w="1134" w:type="dxa"/>
            <w:vAlign w:val="center"/>
          </w:tcPr>
          <w:p w14:paraId="0AB63E0F" w14:textId="77777777" w:rsidR="00D1321A" w:rsidRPr="008C3D4F" w:rsidRDefault="00D1321A" w:rsidP="006B17E0">
            <w:pPr>
              <w:rPr>
                <w:sz w:val="18"/>
                <w:szCs w:val="18"/>
              </w:rPr>
            </w:pPr>
            <w:r w:rsidRPr="008C3D4F">
              <w:rPr>
                <w:sz w:val="18"/>
                <w:szCs w:val="18"/>
              </w:rPr>
              <w:t>Magazyn</w:t>
            </w:r>
          </w:p>
        </w:tc>
        <w:tc>
          <w:tcPr>
            <w:tcW w:w="1244" w:type="dxa"/>
            <w:vAlign w:val="center"/>
          </w:tcPr>
          <w:p w14:paraId="0C777867" w14:textId="77777777" w:rsidR="00D1321A" w:rsidRPr="008C3D4F" w:rsidRDefault="00D1321A" w:rsidP="006B17E0">
            <w:pPr>
              <w:jc w:val="center"/>
              <w:rPr>
                <w:sz w:val="18"/>
                <w:szCs w:val="18"/>
              </w:rPr>
            </w:pPr>
            <w:r w:rsidRPr="008C3D4F">
              <w:rPr>
                <w:sz w:val="18"/>
                <w:szCs w:val="18"/>
              </w:rPr>
              <w:t>1</w:t>
            </w:r>
          </w:p>
        </w:tc>
        <w:tc>
          <w:tcPr>
            <w:tcW w:w="1166" w:type="dxa"/>
            <w:vAlign w:val="center"/>
          </w:tcPr>
          <w:p w14:paraId="5E52CEAC" w14:textId="77777777" w:rsidR="00D1321A" w:rsidRPr="008C3D4F" w:rsidRDefault="00D1321A" w:rsidP="006B17E0">
            <w:pPr>
              <w:jc w:val="center"/>
              <w:rPr>
                <w:sz w:val="18"/>
                <w:szCs w:val="18"/>
              </w:rPr>
            </w:pPr>
          </w:p>
        </w:tc>
        <w:tc>
          <w:tcPr>
            <w:tcW w:w="1134" w:type="dxa"/>
            <w:vAlign w:val="center"/>
          </w:tcPr>
          <w:p w14:paraId="29CF92B9" w14:textId="77777777" w:rsidR="00D1321A" w:rsidRPr="008C3D4F" w:rsidRDefault="00D1321A" w:rsidP="006B17E0">
            <w:pPr>
              <w:jc w:val="center"/>
              <w:rPr>
                <w:sz w:val="18"/>
                <w:szCs w:val="18"/>
              </w:rPr>
            </w:pPr>
          </w:p>
        </w:tc>
        <w:tc>
          <w:tcPr>
            <w:tcW w:w="940" w:type="dxa"/>
            <w:vAlign w:val="center"/>
          </w:tcPr>
          <w:p w14:paraId="1B3C8ED0" w14:textId="77777777" w:rsidR="00D1321A" w:rsidRPr="008C3D4F" w:rsidRDefault="00D1321A" w:rsidP="006B17E0">
            <w:pPr>
              <w:jc w:val="center"/>
              <w:rPr>
                <w:sz w:val="18"/>
                <w:szCs w:val="18"/>
              </w:rPr>
            </w:pPr>
          </w:p>
        </w:tc>
        <w:tc>
          <w:tcPr>
            <w:tcW w:w="761" w:type="dxa"/>
            <w:vAlign w:val="center"/>
          </w:tcPr>
          <w:p w14:paraId="7D3F7F9A" w14:textId="77777777" w:rsidR="00D1321A" w:rsidRPr="008C3D4F" w:rsidRDefault="00D1321A" w:rsidP="006B17E0">
            <w:pPr>
              <w:jc w:val="center"/>
              <w:rPr>
                <w:sz w:val="18"/>
                <w:szCs w:val="18"/>
              </w:rPr>
            </w:pPr>
          </w:p>
        </w:tc>
        <w:tc>
          <w:tcPr>
            <w:tcW w:w="1015" w:type="dxa"/>
            <w:vAlign w:val="center"/>
          </w:tcPr>
          <w:p w14:paraId="080F2013" w14:textId="77777777" w:rsidR="00D1321A" w:rsidRPr="008C3D4F" w:rsidRDefault="00D1321A" w:rsidP="006B17E0">
            <w:pPr>
              <w:jc w:val="center"/>
              <w:rPr>
                <w:sz w:val="18"/>
                <w:szCs w:val="18"/>
              </w:rPr>
            </w:pPr>
            <w:r w:rsidRPr="008C3D4F">
              <w:rPr>
                <w:sz w:val="18"/>
                <w:szCs w:val="18"/>
              </w:rPr>
              <w:t>85,20</w:t>
            </w:r>
          </w:p>
        </w:tc>
        <w:tc>
          <w:tcPr>
            <w:tcW w:w="900" w:type="dxa"/>
            <w:vAlign w:val="center"/>
          </w:tcPr>
          <w:p w14:paraId="474E2662" w14:textId="77777777" w:rsidR="00D1321A" w:rsidRPr="008C3D4F" w:rsidRDefault="00D1321A" w:rsidP="006B17E0">
            <w:pPr>
              <w:jc w:val="center"/>
              <w:rPr>
                <w:sz w:val="18"/>
                <w:szCs w:val="18"/>
              </w:rPr>
            </w:pPr>
            <w:r w:rsidRPr="008C3D4F">
              <w:rPr>
                <w:sz w:val="18"/>
                <w:szCs w:val="18"/>
              </w:rPr>
              <w:t>1</w:t>
            </w:r>
          </w:p>
        </w:tc>
        <w:tc>
          <w:tcPr>
            <w:tcW w:w="1080" w:type="dxa"/>
            <w:vAlign w:val="center"/>
          </w:tcPr>
          <w:p w14:paraId="1C236142" w14:textId="77777777" w:rsidR="00D1321A" w:rsidRPr="008C3D4F" w:rsidRDefault="00D1321A" w:rsidP="006B17E0">
            <w:pPr>
              <w:jc w:val="center"/>
              <w:rPr>
                <w:sz w:val="18"/>
                <w:szCs w:val="18"/>
              </w:rPr>
            </w:pPr>
            <w:r w:rsidRPr="008C3D4F">
              <w:rPr>
                <w:sz w:val="18"/>
                <w:szCs w:val="18"/>
              </w:rPr>
              <w:t>1,96</w:t>
            </w:r>
          </w:p>
        </w:tc>
      </w:tr>
      <w:tr w:rsidR="00D1321A" w:rsidRPr="008C3D4F" w14:paraId="56B9A099" w14:textId="77777777" w:rsidTr="006B17E0">
        <w:trPr>
          <w:cantSplit/>
          <w:trHeight w:val="890"/>
        </w:trPr>
        <w:tc>
          <w:tcPr>
            <w:tcW w:w="568" w:type="dxa"/>
            <w:tcBorders>
              <w:bottom w:val="single" w:sz="4" w:space="0" w:color="auto"/>
            </w:tcBorders>
            <w:textDirection w:val="btLr"/>
            <w:vAlign w:val="center"/>
          </w:tcPr>
          <w:p w14:paraId="6579D145" w14:textId="77777777" w:rsidR="00D1321A" w:rsidRPr="008C3D4F" w:rsidRDefault="00D1321A" w:rsidP="006B17E0">
            <w:pPr>
              <w:ind w:left="113" w:right="113"/>
              <w:rPr>
                <w:sz w:val="16"/>
                <w:szCs w:val="16"/>
              </w:rPr>
            </w:pPr>
            <w:r w:rsidRPr="008C3D4F">
              <w:rPr>
                <w:sz w:val="16"/>
                <w:szCs w:val="16"/>
              </w:rPr>
              <w:t>Klatka schodowa</w:t>
            </w:r>
          </w:p>
        </w:tc>
        <w:tc>
          <w:tcPr>
            <w:tcW w:w="1134" w:type="dxa"/>
            <w:tcBorders>
              <w:bottom w:val="single" w:sz="4" w:space="0" w:color="auto"/>
            </w:tcBorders>
            <w:vAlign w:val="center"/>
          </w:tcPr>
          <w:p w14:paraId="0D5E435F" w14:textId="77777777" w:rsidR="00D1321A" w:rsidRPr="008C3D4F" w:rsidRDefault="00D1321A" w:rsidP="006B17E0">
            <w:pPr>
              <w:rPr>
                <w:sz w:val="18"/>
                <w:szCs w:val="18"/>
              </w:rPr>
            </w:pPr>
            <w:r w:rsidRPr="008C3D4F">
              <w:rPr>
                <w:sz w:val="18"/>
                <w:szCs w:val="18"/>
              </w:rPr>
              <w:t>schody</w:t>
            </w:r>
          </w:p>
        </w:tc>
        <w:tc>
          <w:tcPr>
            <w:tcW w:w="1244" w:type="dxa"/>
            <w:tcBorders>
              <w:bottom w:val="single" w:sz="4" w:space="0" w:color="auto"/>
            </w:tcBorders>
            <w:vAlign w:val="center"/>
          </w:tcPr>
          <w:p w14:paraId="744B5E4A" w14:textId="77777777" w:rsidR="00D1321A" w:rsidRPr="008C3D4F" w:rsidRDefault="00D1321A" w:rsidP="006B17E0">
            <w:pPr>
              <w:jc w:val="center"/>
              <w:rPr>
                <w:sz w:val="18"/>
                <w:szCs w:val="18"/>
              </w:rPr>
            </w:pPr>
            <w:r w:rsidRPr="008C3D4F">
              <w:rPr>
                <w:sz w:val="18"/>
                <w:szCs w:val="18"/>
              </w:rPr>
              <w:t>1</w:t>
            </w:r>
          </w:p>
        </w:tc>
        <w:tc>
          <w:tcPr>
            <w:tcW w:w="1166" w:type="dxa"/>
            <w:tcBorders>
              <w:bottom w:val="single" w:sz="4" w:space="0" w:color="auto"/>
            </w:tcBorders>
            <w:vAlign w:val="center"/>
          </w:tcPr>
          <w:p w14:paraId="0A6D215E" w14:textId="77777777" w:rsidR="00D1321A" w:rsidRPr="008C3D4F" w:rsidRDefault="00D1321A" w:rsidP="006B17E0">
            <w:pPr>
              <w:jc w:val="center"/>
              <w:rPr>
                <w:sz w:val="18"/>
                <w:szCs w:val="18"/>
              </w:rPr>
            </w:pPr>
          </w:p>
        </w:tc>
        <w:tc>
          <w:tcPr>
            <w:tcW w:w="1134" w:type="dxa"/>
            <w:tcBorders>
              <w:bottom w:val="single" w:sz="4" w:space="0" w:color="auto"/>
            </w:tcBorders>
            <w:vAlign w:val="center"/>
          </w:tcPr>
          <w:p w14:paraId="17A5B698" w14:textId="77777777" w:rsidR="00D1321A" w:rsidRPr="008C3D4F" w:rsidRDefault="00D1321A" w:rsidP="006B17E0">
            <w:pPr>
              <w:jc w:val="center"/>
              <w:rPr>
                <w:sz w:val="18"/>
                <w:szCs w:val="18"/>
              </w:rPr>
            </w:pPr>
            <w:r w:rsidRPr="008C3D4F">
              <w:rPr>
                <w:sz w:val="18"/>
                <w:szCs w:val="18"/>
              </w:rPr>
              <w:t>47,00*</w:t>
            </w:r>
          </w:p>
        </w:tc>
        <w:tc>
          <w:tcPr>
            <w:tcW w:w="940" w:type="dxa"/>
            <w:tcBorders>
              <w:bottom w:val="single" w:sz="4" w:space="0" w:color="auto"/>
            </w:tcBorders>
            <w:vAlign w:val="center"/>
          </w:tcPr>
          <w:p w14:paraId="4B5A9579" w14:textId="77777777" w:rsidR="00D1321A" w:rsidRPr="008C3D4F" w:rsidRDefault="00D1321A" w:rsidP="006B17E0">
            <w:pPr>
              <w:jc w:val="center"/>
              <w:rPr>
                <w:sz w:val="18"/>
                <w:szCs w:val="18"/>
              </w:rPr>
            </w:pPr>
          </w:p>
        </w:tc>
        <w:tc>
          <w:tcPr>
            <w:tcW w:w="761" w:type="dxa"/>
            <w:tcBorders>
              <w:bottom w:val="single" w:sz="4" w:space="0" w:color="auto"/>
            </w:tcBorders>
            <w:vAlign w:val="center"/>
          </w:tcPr>
          <w:p w14:paraId="6D251BE5" w14:textId="77777777" w:rsidR="00D1321A" w:rsidRPr="008C3D4F" w:rsidRDefault="00D1321A" w:rsidP="006B17E0">
            <w:pPr>
              <w:jc w:val="center"/>
              <w:rPr>
                <w:sz w:val="18"/>
                <w:szCs w:val="18"/>
              </w:rPr>
            </w:pPr>
          </w:p>
        </w:tc>
        <w:tc>
          <w:tcPr>
            <w:tcW w:w="1015" w:type="dxa"/>
            <w:tcBorders>
              <w:bottom w:val="single" w:sz="4" w:space="0" w:color="auto"/>
            </w:tcBorders>
            <w:vAlign w:val="center"/>
          </w:tcPr>
          <w:p w14:paraId="43AC1155" w14:textId="77777777" w:rsidR="00D1321A" w:rsidRPr="008C3D4F" w:rsidRDefault="00D1321A" w:rsidP="006B17E0">
            <w:pPr>
              <w:jc w:val="center"/>
              <w:rPr>
                <w:sz w:val="18"/>
                <w:szCs w:val="18"/>
              </w:rPr>
            </w:pPr>
          </w:p>
        </w:tc>
        <w:tc>
          <w:tcPr>
            <w:tcW w:w="900" w:type="dxa"/>
            <w:tcBorders>
              <w:bottom w:val="single" w:sz="4" w:space="0" w:color="auto"/>
            </w:tcBorders>
            <w:vAlign w:val="center"/>
          </w:tcPr>
          <w:p w14:paraId="3B21CE82" w14:textId="77777777" w:rsidR="00D1321A" w:rsidRPr="008C3D4F" w:rsidRDefault="00D1321A" w:rsidP="006B17E0">
            <w:pPr>
              <w:jc w:val="center"/>
              <w:rPr>
                <w:sz w:val="18"/>
                <w:szCs w:val="18"/>
              </w:rPr>
            </w:pPr>
          </w:p>
        </w:tc>
        <w:tc>
          <w:tcPr>
            <w:tcW w:w="1080" w:type="dxa"/>
            <w:tcBorders>
              <w:bottom w:val="single" w:sz="4" w:space="0" w:color="auto"/>
            </w:tcBorders>
            <w:vAlign w:val="center"/>
          </w:tcPr>
          <w:p w14:paraId="1AFC28E5" w14:textId="77777777" w:rsidR="00D1321A" w:rsidRPr="008C3D4F" w:rsidRDefault="00D1321A" w:rsidP="006B17E0">
            <w:pPr>
              <w:jc w:val="center"/>
              <w:rPr>
                <w:sz w:val="18"/>
                <w:szCs w:val="18"/>
              </w:rPr>
            </w:pPr>
          </w:p>
        </w:tc>
      </w:tr>
      <w:tr w:rsidR="00D1321A" w:rsidRPr="008C3D4F" w14:paraId="125A7139" w14:textId="77777777" w:rsidTr="006B17E0">
        <w:tc>
          <w:tcPr>
            <w:tcW w:w="568" w:type="dxa"/>
            <w:tcBorders>
              <w:bottom w:val="single" w:sz="4" w:space="0" w:color="auto"/>
            </w:tcBorders>
            <w:shd w:val="clear" w:color="auto" w:fill="CCFFFF"/>
            <w:vAlign w:val="center"/>
          </w:tcPr>
          <w:p w14:paraId="2A52EB65" w14:textId="77777777" w:rsidR="00D1321A" w:rsidRPr="008C3D4F" w:rsidRDefault="00D1321A" w:rsidP="006B17E0"/>
        </w:tc>
        <w:tc>
          <w:tcPr>
            <w:tcW w:w="1134" w:type="dxa"/>
            <w:tcBorders>
              <w:bottom w:val="single" w:sz="4" w:space="0" w:color="auto"/>
            </w:tcBorders>
            <w:shd w:val="clear" w:color="auto" w:fill="CCFFFF"/>
            <w:vAlign w:val="center"/>
          </w:tcPr>
          <w:p w14:paraId="4A1D450D" w14:textId="77777777" w:rsidR="00D1321A" w:rsidRPr="008C3D4F" w:rsidRDefault="00D1321A" w:rsidP="006B17E0"/>
        </w:tc>
        <w:tc>
          <w:tcPr>
            <w:tcW w:w="1244" w:type="dxa"/>
            <w:tcBorders>
              <w:bottom w:val="single" w:sz="4" w:space="0" w:color="auto"/>
            </w:tcBorders>
            <w:shd w:val="clear" w:color="auto" w:fill="CCFFFF"/>
            <w:vAlign w:val="center"/>
          </w:tcPr>
          <w:p w14:paraId="5FEEE8E0" w14:textId="77777777" w:rsidR="00D1321A" w:rsidRPr="008C3D4F" w:rsidRDefault="00D1321A" w:rsidP="006B17E0">
            <w:pPr>
              <w:jc w:val="center"/>
              <w:rPr>
                <w:sz w:val="18"/>
                <w:szCs w:val="18"/>
              </w:rPr>
            </w:pPr>
          </w:p>
        </w:tc>
        <w:tc>
          <w:tcPr>
            <w:tcW w:w="1166" w:type="dxa"/>
            <w:tcBorders>
              <w:bottom w:val="single" w:sz="4" w:space="0" w:color="auto"/>
            </w:tcBorders>
            <w:shd w:val="clear" w:color="auto" w:fill="CCFFFF"/>
            <w:vAlign w:val="center"/>
          </w:tcPr>
          <w:p w14:paraId="6B68BB74" w14:textId="77777777" w:rsidR="00D1321A" w:rsidRPr="008C3D4F" w:rsidRDefault="00D1321A" w:rsidP="006B17E0">
            <w:pPr>
              <w:jc w:val="center"/>
              <w:rPr>
                <w:sz w:val="18"/>
                <w:szCs w:val="18"/>
              </w:rPr>
            </w:pPr>
          </w:p>
        </w:tc>
        <w:tc>
          <w:tcPr>
            <w:tcW w:w="1134" w:type="dxa"/>
            <w:tcBorders>
              <w:bottom w:val="single" w:sz="4" w:space="0" w:color="auto"/>
            </w:tcBorders>
            <w:shd w:val="clear" w:color="auto" w:fill="CCFFFF"/>
            <w:vAlign w:val="center"/>
          </w:tcPr>
          <w:p w14:paraId="2BEC486E" w14:textId="77777777" w:rsidR="00D1321A" w:rsidRPr="008C3D4F" w:rsidRDefault="00D1321A" w:rsidP="006B17E0">
            <w:pPr>
              <w:jc w:val="center"/>
              <w:rPr>
                <w:sz w:val="18"/>
                <w:szCs w:val="18"/>
              </w:rPr>
            </w:pPr>
          </w:p>
        </w:tc>
        <w:tc>
          <w:tcPr>
            <w:tcW w:w="940" w:type="dxa"/>
            <w:tcBorders>
              <w:bottom w:val="single" w:sz="4" w:space="0" w:color="auto"/>
            </w:tcBorders>
            <w:shd w:val="clear" w:color="auto" w:fill="CCFFFF"/>
            <w:vAlign w:val="center"/>
          </w:tcPr>
          <w:p w14:paraId="22A35E08" w14:textId="77777777" w:rsidR="00D1321A" w:rsidRPr="008C3D4F" w:rsidRDefault="00D1321A" w:rsidP="006B17E0">
            <w:pPr>
              <w:jc w:val="center"/>
              <w:rPr>
                <w:sz w:val="18"/>
                <w:szCs w:val="18"/>
              </w:rPr>
            </w:pPr>
          </w:p>
        </w:tc>
        <w:tc>
          <w:tcPr>
            <w:tcW w:w="761" w:type="dxa"/>
            <w:tcBorders>
              <w:bottom w:val="single" w:sz="4" w:space="0" w:color="auto"/>
            </w:tcBorders>
            <w:shd w:val="clear" w:color="auto" w:fill="CCFFFF"/>
            <w:vAlign w:val="center"/>
          </w:tcPr>
          <w:p w14:paraId="705B29FA" w14:textId="77777777" w:rsidR="00D1321A" w:rsidRPr="008C3D4F" w:rsidRDefault="00D1321A" w:rsidP="006B17E0">
            <w:pPr>
              <w:jc w:val="center"/>
              <w:rPr>
                <w:sz w:val="18"/>
                <w:szCs w:val="18"/>
              </w:rPr>
            </w:pPr>
          </w:p>
        </w:tc>
        <w:tc>
          <w:tcPr>
            <w:tcW w:w="1015" w:type="dxa"/>
            <w:tcBorders>
              <w:bottom w:val="single" w:sz="4" w:space="0" w:color="auto"/>
            </w:tcBorders>
            <w:shd w:val="clear" w:color="auto" w:fill="CCFFFF"/>
            <w:vAlign w:val="center"/>
          </w:tcPr>
          <w:p w14:paraId="74664A30" w14:textId="77777777" w:rsidR="00D1321A" w:rsidRPr="008C3D4F" w:rsidRDefault="00D1321A" w:rsidP="006B17E0">
            <w:pPr>
              <w:jc w:val="center"/>
              <w:rPr>
                <w:sz w:val="18"/>
                <w:szCs w:val="18"/>
              </w:rPr>
            </w:pPr>
          </w:p>
        </w:tc>
        <w:tc>
          <w:tcPr>
            <w:tcW w:w="900" w:type="dxa"/>
            <w:tcBorders>
              <w:bottom w:val="single" w:sz="4" w:space="0" w:color="auto"/>
            </w:tcBorders>
            <w:shd w:val="clear" w:color="auto" w:fill="CCFFFF"/>
            <w:vAlign w:val="center"/>
          </w:tcPr>
          <w:p w14:paraId="133902B6" w14:textId="77777777" w:rsidR="00D1321A" w:rsidRPr="008C3D4F" w:rsidRDefault="00D1321A" w:rsidP="006B17E0">
            <w:pPr>
              <w:jc w:val="center"/>
              <w:rPr>
                <w:sz w:val="18"/>
                <w:szCs w:val="18"/>
              </w:rPr>
            </w:pPr>
          </w:p>
        </w:tc>
        <w:tc>
          <w:tcPr>
            <w:tcW w:w="1080" w:type="dxa"/>
            <w:tcBorders>
              <w:bottom w:val="single" w:sz="4" w:space="0" w:color="auto"/>
            </w:tcBorders>
            <w:shd w:val="clear" w:color="auto" w:fill="CCFFFF"/>
            <w:vAlign w:val="center"/>
          </w:tcPr>
          <w:p w14:paraId="0D29A98E" w14:textId="77777777" w:rsidR="00D1321A" w:rsidRPr="008C3D4F" w:rsidRDefault="00D1321A" w:rsidP="006B17E0">
            <w:pPr>
              <w:jc w:val="center"/>
              <w:rPr>
                <w:sz w:val="18"/>
                <w:szCs w:val="18"/>
              </w:rPr>
            </w:pPr>
          </w:p>
        </w:tc>
      </w:tr>
      <w:tr w:rsidR="00D1321A" w:rsidRPr="008C3D4F" w14:paraId="20E2F5A3" w14:textId="77777777" w:rsidTr="006B17E0">
        <w:tc>
          <w:tcPr>
            <w:tcW w:w="2946" w:type="dxa"/>
            <w:gridSpan w:val="3"/>
            <w:tcBorders>
              <w:bottom w:val="single" w:sz="4" w:space="0" w:color="auto"/>
            </w:tcBorders>
            <w:shd w:val="clear" w:color="auto" w:fill="FFFF99"/>
            <w:vAlign w:val="center"/>
          </w:tcPr>
          <w:p w14:paraId="32B659DF" w14:textId="77777777" w:rsidR="00D1321A" w:rsidRPr="008C3D4F" w:rsidRDefault="00D1321A" w:rsidP="006B17E0">
            <w:pPr>
              <w:jc w:val="center"/>
              <w:rPr>
                <w:b/>
              </w:rPr>
            </w:pPr>
            <w:r w:rsidRPr="008C3D4F">
              <w:rPr>
                <w:b/>
              </w:rPr>
              <w:t>O G Ó Ł E M:</w:t>
            </w:r>
          </w:p>
        </w:tc>
        <w:tc>
          <w:tcPr>
            <w:tcW w:w="1166" w:type="dxa"/>
            <w:tcBorders>
              <w:bottom w:val="single" w:sz="4" w:space="0" w:color="auto"/>
            </w:tcBorders>
            <w:shd w:val="clear" w:color="auto" w:fill="FFFF99"/>
            <w:vAlign w:val="center"/>
          </w:tcPr>
          <w:p w14:paraId="18A28267" w14:textId="77777777" w:rsidR="00D1321A" w:rsidRPr="008C3D4F" w:rsidRDefault="00D1321A" w:rsidP="006B17E0">
            <w:pPr>
              <w:jc w:val="center"/>
              <w:rPr>
                <w:b/>
              </w:rPr>
            </w:pPr>
            <w:r w:rsidRPr="008C3D4F">
              <w:rPr>
                <w:b/>
              </w:rPr>
              <w:t>812,80</w:t>
            </w:r>
          </w:p>
        </w:tc>
        <w:tc>
          <w:tcPr>
            <w:tcW w:w="1134" w:type="dxa"/>
            <w:tcBorders>
              <w:bottom w:val="single" w:sz="4" w:space="0" w:color="auto"/>
            </w:tcBorders>
            <w:shd w:val="clear" w:color="auto" w:fill="FFFF99"/>
            <w:vAlign w:val="center"/>
          </w:tcPr>
          <w:p w14:paraId="2D715A59" w14:textId="77777777" w:rsidR="00D1321A" w:rsidRPr="008C3D4F" w:rsidRDefault="00D1321A" w:rsidP="006B17E0">
            <w:pPr>
              <w:jc w:val="center"/>
              <w:rPr>
                <w:b/>
              </w:rPr>
            </w:pPr>
            <w:r w:rsidRPr="008C3D4F">
              <w:rPr>
                <w:b/>
              </w:rPr>
              <w:t>520,78</w:t>
            </w:r>
          </w:p>
        </w:tc>
        <w:tc>
          <w:tcPr>
            <w:tcW w:w="940" w:type="dxa"/>
            <w:tcBorders>
              <w:bottom w:val="single" w:sz="4" w:space="0" w:color="auto"/>
            </w:tcBorders>
            <w:shd w:val="clear" w:color="auto" w:fill="FFFF99"/>
            <w:vAlign w:val="center"/>
          </w:tcPr>
          <w:p w14:paraId="70A3D342" w14:textId="77777777" w:rsidR="00D1321A" w:rsidRPr="008C3D4F" w:rsidRDefault="00D1321A" w:rsidP="006B17E0">
            <w:pPr>
              <w:jc w:val="center"/>
              <w:rPr>
                <w:b/>
              </w:rPr>
            </w:pPr>
            <w:r w:rsidRPr="008C3D4F">
              <w:rPr>
                <w:b/>
              </w:rPr>
              <w:t>45,56</w:t>
            </w:r>
          </w:p>
        </w:tc>
        <w:tc>
          <w:tcPr>
            <w:tcW w:w="761" w:type="dxa"/>
            <w:tcBorders>
              <w:bottom w:val="single" w:sz="4" w:space="0" w:color="auto"/>
            </w:tcBorders>
            <w:shd w:val="clear" w:color="auto" w:fill="FFFF99"/>
            <w:vAlign w:val="center"/>
          </w:tcPr>
          <w:p w14:paraId="57EC7D64" w14:textId="77777777" w:rsidR="00D1321A" w:rsidRPr="008C3D4F" w:rsidRDefault="00D1321A" w:rsidP="006B17E0">
            <w:pPr>
              <w:jc w:val="center"/>
              <w:rPr>
                <w:b/>
              </w:rPr>
            </w:pPr>
            <w:r w:rsidRPr="008C3D4F">
              <w:rPr>
                <w:b/>
              </w:rPr>
              <w:t>63,50</w:t>
            </w:r>
          </w:p>
        </w:tc>
        <w:tc>
          <w:tcPr>
            <w:tcW w:w="1015" w:type="dxa"/>
            <w:tcBorders>
              <w:bottom w:val="single" w:sz="4" w:space="0" w:color="auto"/>
            </w:tcBorders>
            <w:shd w:val="clear" w:color="auto" w:fill="FFFF99"/>
            <w:vAlign w:val="center"/>
          </w:tcPr>
          <w:p w14:paraId="26934D41" w14:textId="77777777" w:rsidR="00D1321A" w:rsidRPr="008C3D4F" w:rsidRDefault="00D1321A" w:rsidP="006B17E0">
            <w:pPr>
              <w:jc w:val="center"/>
              <w:rPr>
                <w:b/>
              </w:rPr>
            </w:pPr>
            <w:r w:rsidRPr="008C3D4F">
              <w:rPr>
                <w:b/>
              </w:rPr>
              <w:t>108,33</w:t>
            </w:r>
          </w:p>
        </w:tc>
        <w:tc>
          <w:tcPr>
            <w:tcW w:w="900" w:type="dxa"/>
            <w:tcBorders>
              <w:bottom w:val="single" w:sz="4" w:space="0" w:color="auto"/>
            </w:tcBorders>
            <w:shd w:val="clear" w:color="auto" w:fill="FFFF99"/>
            <w:vAlign w:val="center"/>
          </w:tcPr>
          <w:p w14:paraId="7C078DFA" w14:textId="77777777" w:rsidR="00D1321A" w:rsidRPr="008C3D4F" w:rsidRDefault="00D1321A" w:rsidP="006B17E0">
            <w:pPr>
              <w:jc w:val="center"/>
              <w:rPr>
                <w:b/>
              </w:rPr>
            </w:pPr>
            <w:r w:rsidRPr="008C3D4F">
              <w:rPr>
                <w:b/>
              </w:rPr>
              <w:t>70</w:t>
            </w:r>
          </w:p>
        </w:tc>
        <w:tc>
          <w:tcPr>
            <w:tcW w:w="1080" w:type="dxa"/>
            <w:tcBorders>
              <w:bottom w:val="single" w:sz="4" w:space="0" w:color="auto"/>
            </w:tcBorders>
            <w:shd w:val="clear" w:color="auto" w:fill="FFFF99"/>
            <w:vAlign w:val="center"/>
          </w:tcPr>
          <w:p w14:paraId="48DEA814" w14:textId="77777777" w:rsidR="00D1321A" w:rsidRPr="008C3D4F" w:rsidRDefault="00D1321A" w:rsidP="006B17E0">
            <w:pPr>
              <w:jc w:val="center"/>
              <w:rPr>
                <w:b/>
              </w:rPr>
            </w:pPr>
            <w:r w:rsidRPr="008C3D4F">
              <w:rPr>
                <w:b/>
              </w:rPr>
              <w:t>152,38</w:t>
            </w:r>
          </w:p>
        </w:tc>
      </w:tr>
    </w:tbl>
    <w:p w14:paraId="3DF6370C" w14:textId="77777777" w:rsidR="00D1321A" w:rsidRPr="008C3D4F" w:rsidRDefault="00D1321A" w:rsidP="00D1321A">
      <w:r w:rsidRPr="008C3D4F">
        <w:t>* - do codziennego sprzątania</w:t>
      </w:r>
    </w:p>
    <w:p w14:paraId="29AA901E" w14:textId="77777777" w:rsidR="00D1321A" w:rsidRPr="008C3D4F" w:rsidRDefault="00D1321A" w:rsidP="00D1321A">
      <w:r w:rsidRPr="008C3D4F">
        <w:t>**- okna drewniane jednoramowe i PCV</w:t>
      </w:r>
    </w:p>
    <w:p w14:paraId="0F6790B0" w14:textId="77777777" w:rsidR="00D1321A" w:rsidRPr="008C3D4F" w:rsidRDefault="00D1321A" w:rsidP="00D1321A">
      <w:pPr>
        <w:rPr>
          <w:sz w:val="16"/>
          <w:szCs w:val="16"/>
        </w:rPr>
      </w:pPr>
    </w:p>
    <w:p w14:paraId="132675D9" w14:textId="77777777" w:rsidR="00D1321A" w:rsidRPr="005C7505" w:rsidRDefault="00D1321A" w:rsidP="00D1321A">
      <w:pPr>
        <w:rPr>
          <w:b/>
        </w:rPr>
      </w:pPr>
      <w:r w:rsidRPr="005C7505">
        <w:rPr>
          <w:b/>
        </w:rPr>
        <w:t>SANITARIATY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984"/>
        <w:gridCol w:w="1142"/>
        <w:gridCol w:w="1038"/>
        <w:gridCol w:w="1124"/>
        <w:gridCol w:w="2115"/>
      </w:tblGrid>
      <w:tr w:rsidR="00D1321A" w:rsidRPr="008C3D4F" w14:paraId="65EE6D90" w14:textId="77777777" w:rsidTr="006B17E0">
        <w:tc>
          <w:tcPr>
            <w:tcW w:w="0" w:type="auto"/>
            <w:shd w:val="clear" w:color="auto" w:fill="FFCC99"/>
            <w:vAlign w:val="center"/>
          </w:tcPr>
          <w:p w14:paraId="4583CB5E" w14:textId="77777777" w:rsidR="00D1321A" w:rsidRPr="008C3D4F" w:rsidRDefault="00D1321A" w:rsidP="006B17E0">
            <w:pPr>
              <w:jc w:val="center"/>
              <w:rPr>
                <w:b/>
                <w:sz w:val="22"/>
                <w:szCs w:val="22"/>
              </w:rPr>
            </w:pPr>
            <w:r w:rsidRPr="008C3D4F">
              <w:rPr>
                <w:b/>
                <w:sz w:val="22"/>
                <w:szCs w:val="22"/>
              </w:rPr>
              <w:t>Lp.</w:t>
            </w:r>
          </w:p>
        </w:tc>
        <w:tc>
          <w:tcPr>
            <w:tcW w:w="0" w:type="auto"/>
            <w:shd w:val="clear" w:color="auto" w:fill="FFCC99"/>
            <w:vAlign w:val="center"/>
          </w:tcPr>
          <w:p w14:paraId="6C1D9E33" w14:textId="77777777" w:rsidR="00D1321A" w:rsidRPr="008C3D4F" w:rsidRDefault="00D1321A" w:rsidP="006B17E0">
            <w:pPr>
              <w:jc w:val="center"/>
              <w:rPr>
                <w:b/>
                <w:sz w:val="22"/>
                <w:szCs w:val="22"/>
              </w:rPr>
            </w:pPr>
            <w:r w:rsidRPr="008C3D4F">
              <w:rPr>
                <w:b/>
                <w:sz w:val="22"/>
                <w:szCs w:val="22"/>
              </w:rPr>
              <w:t>Asortyment</w:t>
            </w:r>
          </w:p>
        </w:tc>
        <w:tc>
          <w:tcPr>
            <w:tcW w:w="1142" w:type="dxa"/>
            <w:shd w:val="clear" w:color="auto" w:fill="FFCC99"/>
            <w:vAlign w:val="center"/>
          </w:tcPr>
          <w:p w14:paraId="474B0E8D" w14:textId="77777777" w:rsidR="00D1321A" w:rsidRPr="008C3D4F" w:rsidRDefault="00D1321A" w:rsidP="006B17E0">
            <w:pPr>
              <w:jc w:val="center"/>
              <w:rPr>
                <w:b/>
                <w:sz w:val="22"/>
                <w:szCs w:val="22"/>
              </w:rPr>
            </w:pPr>
            <w:r w:rsidRPr="008C3D4F">
              <w:rPr>
                <w:b/>
                <w:sz w:val="22"/>
                <w:szCs w:val="22"/>
              </w:rPr>
              <w:t>Parter</w:t>
            </w:r>
          </w:p>
          <w:p w14:paraId="257A1329" w14:textId="77777777" w:rsidR="00D1321A" w:rsidRPr="008C3D4F" w:rsidRDefault="00D1321A" w:rsidP="006B17E0">
            <w:pPr>
              <w:jc w:val="center"/>
              <w:rPr>
                <w:b/>
                <w:sz w:val="22"/>
                <w:szCs w:val="22"/>
              </w:rPr>
            </w:pPr>
            <w:r w:rsidRPr="008C3D4F">
              <w:rPr>
                <w:b/>
                <w:sz w:val="22"/>
                <w:szCs w:val="22"/>
              </w:rPr>
              <w:t>w szt.</w:t>
            </w:r>
          </w:p>
        </w:tc>
        <w:tc>
          <w:tcPr>
            <w:tcW w:w="1038" w:type="dxa"/>
            <w:shd w:val="clear" w:color="auto" w:fill="FFCC99"/>
            <w:vAlign w:val="center"/>
          </w:tcPr>
          <w:p w14:paraId="573DE0DD" w14:textId="77777777" w:rsidR="00D1321A" w:rsidRPr="008C3D4F" w:rsidRDefault="00D1321A" w:rsidP="006B17E0">
            <w:pPr>
              <w:jc w:val="center"/>
              <w:rPr>
                <w:b/>
                <w:sz w:val="22"/>
                <w:szCs w:val="22"/>
              </w:rPr>
            </w:pPr>
            <w:r w:rsidRPr="008C3D4F">
              <w:rPr>
                <w:b/>
                <w:sz w:val="22"/>
                <w:szCs w:val="22"/>
              </w:rPr>
              <w:t>I piętro</w:t>
            </w:r>
          </w:p>
          <w:p w14:paraId="7BE8575F" w14:textId="77777777" w:rsidR="00D1321A" w:rsidRPr="008C3D4F" w:rsidRDefault="00D1321A" w:rsidP="006B17E0">
            <w:pPr>
              <w:jc w:val="center"/>
              <w:rPr>
                <w:b/>
                <w:sz w:val="22"/>
                <w:szCs w:val="22"/>
              </w:rPr>
            </w:pPr>
            <w:r w:rsidRPr="008C3D4F">
              <w:rPr>
                <w:b/>
                <w:sz w:val="22"/>
                <w:szCs w:val="22"/>
              </w:rPr>
              <w:t>w  szt.</w:t>
            </w:r>
          </w:p>
        </w:tc>
        <w:tc>
          <w:tcPr>
            <w:tcW w:w="1124" w:type="dxa"/>
            <w:shd w:val="clear" w:color="auto" w:fill="FFCC99"/>
            <w:vAlign w:val="center"/>
          </w:tcPr>
          <w:p w14:paraId="1B6CD698" w14:textId="77777777" w:rsidR="00D1321A" w:rsidRPr="008C3D4F" w:rsidRDefault="00D1321A" w:rsidP="006B17E0">
            <w:pPr>
              <w:jc w:val="center"/>
              <w:rPr>
                <w:b/>
                <w:sz w:val="22"/>
                <w:szCs w:val="22"/>
              </w:rPr>
            </w:pPr>
            <w:r w:rsidRPr="008C3D4F">
              <w:rPr>
                <w:b/>
                <w:sz w:val="22"/>
                <w:szCs w:val="22"/>
              </w:rPr>
              <w:t>II piętro</w:t>
            </w:r>
          </w:p>
          <w:p w14:paraId="39713B18" w14:textId="77777777" w:rsidR="00D1321A" w:rsidRPr="008C3D4F" w:rsidRDefault="00D1321A" w:rsidP="006B17E0">
            <w:pPr>
              <w:jc w:val="center"/>
              <w:rPr>
                <w:b/>
                <w:sz w:val="22"/>
                <w:szCs w:val="22"/>
              </w:rPr>
            </w:pPr>
            <w:r w:rsidRPr="008C3D4F">
              <w:rPr>
                <w:b/>
                <w:sz w:val="22"/>
                <w:szCs w:val="22"/>
              </w:rPr>
              <w:t>w  szt.</w:t>
            </w:r>
          </w:p>
        </w:tc>
        <w:tc>
          <w:tcPr>
            <w:tcW w:w="2115" w:type="dxa"/>
            <w:shd w:val="clear" w:color="auto" w:fill="FFCC99"/>
            <w:vAlign w:val="center"/>
          </w:tcPr>
          <w:p w14:paraId="47F4D233" w14:textId="77777777" w:rsidR="00D1321A" w:rsidRPr="008C3D4F" w:rsidRDefault="00D1321A" w:rsidP="006B17E0">
            <w:pPr>
              <w:jc w:val="center"/>
              <w:rPr>
                <w:b/>
                <w:sz w:val="22"/>
                <w:szCs w:val="22"/>
              </w:rPr>
            </w:pPr>
            <w:r w:rsidRPr="008C3D4F">
              <w:rPr>
                <w:b/>
                <w:sz w:val="22"/>
                <w:szCs w:val="22"/>
              </w:rPr>
              <w:t>Razem</w:t>
            </w:r>
          </w:p>
          <w:p w14:paraId="1630B723" w14:textId="77777777" w:rsidR="00D1321A" w:rsidRPr="008C3D4F" w:rsidRDefault="00D1321A" w:rsidP="006B17E0">
            <w:pPr>
              <w:jc w:val="center"/>
              <w:rPr>
                <w:b/>
                <w:sz w:val="22"/>
                <w:szCs w:val="22"/>
              </w:rPr>
            </w:pPr>
            <w:r w:rsidRPr="008C3D4F">
              <w:rPr>
                <w:b/>
                <w:sz w:val="22"/>
                <w:szCs w:val="22"/>
              </w:rPr>
              <w:t>w  szt.</w:t>
            </w:r>
          </w:p>
        </w:tc>
      </w:tr>
      <w:tr w:rsidR="00D1321A" w:rsidRPr="008C3D4F" w14:paraId="24925C23" w14:textId="77777777" w:rsidTr="006B17E0">
        <w:tc>
          <w:tcPr>
            <w:tcW w:w="0" w:type="auto"/>
            <w:vAlign w:val="center"/>
          </w:tcPr>
          <w:p w14:paraId="06EE21D4" w14:textId="77777777" w:rsidR="00D1321A" w:rsidRPr="008C3D4F" w:rsidRDefault="00D1321A" w:rsidP="006B17E0">
            <w:pPr>
              <w:rPr>
                <w:sz w:val="22"/>
                <w:szCs w:val="22"/>
              </w:rPr>
            </w:pPr>
            <w:r w:rsidRPr="008C3D4F">
              <w:rPr>
                <w:sz w:val="22"/>
                <w:szCs w:val="22"/>
              </w:rPr>
              <w:t>1</w:t>
            </w:r>
          </w:p>
        </w:tc>
        <w:tc>
          <w:tcPr>
            <w:tcW w:w="0" w:type="auto"/>
            <w:vAlign w:val="center"/>
          </w:tcPr>
          <w:p w14:paraId="789486CC" w14:textId="77777777" w:rsidR="00D1321A" w:rsidRPr="008C3D4F" w:rsidRDefault="00D1321A" w:rsidP="006B17E0">
            <w:pPr>
              <w:rPr>
                <w:sz w:val="22"/>
                <w:szCs w:val="22"/>
              </w:rPr>
            </w:pPr>
            <w:r w:rsidRPr="008C3D4F">
              <w:rPr>
                <w:sz w:val="22"/>
                <w:szCs w:val="22"/>
              </w:rPr>
              <w:t>Umywalki</w:t>
            </w:r>
          </w:p>
        </w:tc>
        <w:tc>
          <w:tcPr>
            <w:tcW w:w="1142" w:type="dxa"/>
            <w:vAlign w:val="center"/>
          </w:tcPr>
          <w:p w14:paraId="75043691" w14:textId="77777777" w:rsidR="00D1321A" w:rsidRPr="008C3D4F" w:rsidRDefault="00D1321A" w:rsidP="006B17E0">
            <w:pPr>
              <w:jc w:val="center"/>
              <w:rPr>
                <w:sz w:val="22"/>
                <w:szCs w:val="22"/>
              </w:rPr>
            </w:pPr>
            <w:r w:rsidRPr="008C3D4F">
              <w:rPr>
                <w:sz w:val="22"/>
                <w:szCs w:val="22"/>
              </w:rPr>
              <w:t>3</w:t>
            </w:r>
          </w:p>
        </w:tc>
        <w:tc>
          <w:tcPr>
            <w:tcW w:w="1038" w:type="dxa"/>
            <w:vAlign w:val="center"/>
          </w:tcPr>
          <w:p w14:paraId="3DAE5F9F" w14:textId="77777777" w:rsidR="00D1321A" w:rsidRPr="008C3D4F" w:rsidRDefault="00D1321A" w:rsidP="006B17E0">
            <w:pPr>
              <w:jc w:val="center"/>
              <w:rPr>
                <w:sz w:val="22"/>
                <w:szCs w:val="22"/>
              </w:rPr>
            </w:pPr>
            <w:r w:rsidRPr="008C3D4F">
              <w:rPr>
                <w:sz w:val="22"/>
                <w:szCs w:val="22"/>
              </w:rPr>
              <w:t>3</w:t>
            </w:r>
          </w:p>
        </w:tc>
        <w:tc>
          <w:tcPr>
            <w:tcW w:w="1124" w:type="dxa"/>
            <w:vAlign w:val="center"/>
          </w:tcPr>
          <w:p w14:paraId="659735D8" w14:textId="77777777" w:rsidR="00D1321A" w:rsidRPr="008C3D4F" w:rsidRDefault="00D1321A" w:rsidP="006B17E0">
            <w:pPr>
              <w:jc w:val="center"/>
              <w:rPr>
                <w:sz w:val="22"/>
                <w:szCs w:val="22"/>
              </w:rPr>
            </w:pPr>
            <w:r w:rsidRPr="008C3D4F">
              <w:rPr>
                <w:sz w:val="22"/>
                <w:szCs w:val="22"/>
              </w:rPr>
              <w:t>3</w:t>
            </w:r>
          </w:p>
        </w:tc>
        <w:tc>
          <w:tcPr>
            <w:tcW w:w="2115" w:type="dxa"/>
            <w:vAlign w:val="center"/>
          </w:tcPr>
          <w:p w14:paraId="74F98C90" w14:textId="77777777" w:rsidR="00D1321A" w:rsidRPr="008C3D4F" w:rsidRDefault="00D1321A" w:rsidP="006B17E0">
            <w:pPr>
              <w:jc w:val="center"/>
              <w:rPr>
                <w:sz w:val="22"/>
                <w:szCs w:val="22"/>
              </w:rPr>
            </w:pPr>
            <w:r w:rsidRPr="008C3D4F">
              <w:rPr>
                <w:sz w:val="22"/>
                <w:szCs w:val="22"/>
              </w:rPr>
              <w:t>9</w:t>
            </w:r>
          </w:p>
        </w:tc>
      </w:tr>
      <w:tr w:rsidR="00D1321A" w:rsidRPr="008C3D4F" w14:paraId="2B19294E" w14:textId="77777777" w:rsidTr="006B17E0">
        <w:tc>
          <w:tcPr>
            <w:tcW w:w="0" w:type="auto"/>
            <w:vAlign w:val="center"/>
          </w:tcPr>
          <w:p w14:paraId="1DE56CE1" w14:textId="77777777" w:rsidR="00D1321A" w:rsidRPr="008C3D4F" w:rsidRDefault="00D1321A" w:rsidP="006B17E0">
            <w:pPr>
              <w:rPr>
                <w:sz w:val="22"/>
                <w:szCs w:val="22"/>
              </w:rPr>
            </w:pPr>
            <w:r w:rsidRPr="008C3D4F">
              <w:rPr>
                <w:sz w:val="22"/>
                <w:szCs w:val="22"/>
              </w:rPr>
              <w:t>2</w:t>
            </w:r>
          </w:p>
        </w:tc>
        <w:tc>
          <w:tcPr>
            <w:tcW w:w="0" w:type="auto"/>
            <w:vAlign w:val="center"/>
          </w:tcPr>
          <w:p w14:paraId="058EB621" w14:textId="77777777" w:rsidR="00D1321A" w:rsidRPr="008C3D4F" w:rsidRDefault="00D1321A" w:rsidP="006B17E0">
            <w:pPr>
              <w:rPr>
                <w:sz w:val="22"/>
                <w:szCs w:val="22"/>
              </w:rPr>
            </w:pPr>
            <w:r w:rsidRPr="008C3D4F">
              <w:rPr>
                <w:sz w:val="22"/>
                <w:szCs w:val="22"/>
              </w:rPr>
              <w:t>Muszle klozetowe</w:t>
            </w:r>
          </w:p>
        </w:tc>
        <w:tc>
          <w:tcPr>
            <w:tcW w:w="1142" w:type="dxa"/>
            <w:vAlign w:val="center"/>
          </w:tcPr>
          <w:p w14:paraId="4EEDC0EA" w14:textId="77777777" w:rsidR="00D1321A" w:rsidRPr="008C3D4F" w:rsidRDefault="00D1321A" w:rsidP="006B17E0">
            <w:pPr>
              <w:jc w:val="center"/>
              <w:rPr>
                <w:sz w:val="22"/>
                <w:szCs w:val="22"/>
              </w:rPr>
            </w:pPr>
            <w:r w:rsidRPr="008C3D4F">
              <w:rPr>
                <w:sz w:val="22"/>
                <w:szCs w:val="22"/>
              </w:rPr>
              <w:t>4</w:t>
            </w:r>
          </w:p>
        </w:tc>
        <w:tc>
          <w:tcPr>
            <w:tcW w:w="1038" w:type="dxa"/>
            <w:vAlign w:val="center"/>
          </w:tcPr>
          <w:p w14:paraId="120EC24D" w14:textId="77777777" w:rsidR="00D1321A" w:rsidRPr="008C3D4F" w:rsidRDefault="00D1321A" w:rsidP="006B17E0">
            <w:pPr>
              <w:jc w:val="center"/>
              <w:rPr>
                <w:sz w:val="22"/>
                <w:szCs w:val="22"/>
              </w:rPr>
            </w:pPr>
            <w:r w:rsidRPr="008C3D4F">
              <w:rPr>
                <w:sz w:val="22"/>
                <w:szCs w:val="22"/>
              </w:rPr>
              <w:t>4</w:t>
            </w:r>
          </w:p>
        </w:tc>
        <w:tc>
          <w:tcPr>
            <w:tcW w:w="1124" w:type="dxa"/>
            <w:vAlign w:val="center"/>
          </w:tcPr>
          <w:p w14:paraId="5B40D006" w14:textId="77777777" w:rsidR="00D1321A" w:rsidRPr="008C3D4F" w:rsidRDefault="00D1321A" w:rsidP="006B17E0">
            <w:pPr>
              <w:jc w:val="center"/>
              <w:rPr>
                <w:sz w:val="22"/>
                <w:szCs w:val="22"/>
              </w:rPr>
            </w:pPr>
            <w:r w:rsidRPr="008C3D4F">
              <w:rPr>
                <w:sz w:val="22"/>
                <w:szCs w:val="22"/>
              </w:rPr>
              <w:t>4</w:t>
            </w:r>
          </w:p>
        </w:tc>
        <w:tc>
          <w:tcPr>
            <w:tcW w:w="2115" w:type="dxa"/>
            <w:vAlign w:val="center"/>
          </w:tcPr>
          <w:p w14:paraId="60795E07" w14:textId="77777777" w:rsidR="00D1321A" w:rsidRPr="008C3D4F" w:rsidRDefault="00D1321A" w:rsidP="006B17E0">
            <w:pPr>
              <w:jc w:val="center"/>
              <w:rPr>
                <w:sz w:val="22"/>
                <w:szCs w:val="22"/>
              </w:rPr>
            </w:pPr>
            <w:r w:rsidRPr="008C3D4F">
              <w:rPr>
                <w:sz w:val="22"/>
                <w:szCs w:val="22"/>
              </w:rPr>
              <w:t>12</w:t>
            </w:r>
          </w:p>
        </w:tc>
      </w:tr>
      <w:tr w:rsidR="00D1321A" w:rsidRPr="008C3D4F" w14:paraId="35140322" w14:textId="77777777" w:rsidTr="006B17E0">
        <w:tc>
          <w:tcPr>
            <w:tcW w:w="0" w:type="auto"/>
            <w:vAlign w:val="center"/>
          </w:tcPr>
          <w:p w14:paraId="7F526B5A" w14:textId="77777777" w:rsidR="00D1321A" w:rsidRPr="008C3D4F" w:rsidRDefault="00D1321A" w:rsidP="006B17E0">
            <w:pPr>
              <w:rPr>
                <w:sz w:val="22"/>
                <w:szCs w:val="22"/>
              </w:rPr>
            </w:pPr>
            <w:r w:rsidRPr="008C3D4F">
              <w:rPr>
                <w:sz w:val="22"/>
                <w:szCs w:val="22"/>
              </w:rPr>
              <w:t>3</w:t>
            </w:r>
          </w:p>
        </w:tc>
        <w:tc>
          <w:tcPr>
            <w:tcW w:w="0" w:type="auto"/>
            <w:vAlign w:val="center"/>
          </w:tcPr>
          <w:p w14:paraId="17ED499E" w14:textId="77777777" w:rsidR="00D1321A" w:rsidRPr="008C3D4F" w:rsidRDefault="00D1321A" w:rsidP="006B17E0">
            <w:pPr>
              <w:rPr>
                <w:sz w:val="22"/>
                <w:szCs w:val="22"/>
              </w:rPr>
            </w:pPr>
            <w:r w:rsidRPr="008C3D4F">
              <w:rPr>
                <w:sz w:val="22"/>
                <w:szCs w:val="22"/>
              </w:rPr>
              <w:t>Pisuary</w:t>
            </w:r>
          </w:p>
        </w:tc>
        <w:tc>
          <w:tcPr>
            <w:tcW w:w="1142" w:type="dxa"/>
            <w:vAlign w:val="center"/>
          </w:tcPr>
          <w:p w14:paraId="052DF7DC" w14:textId="77777777" w:rsidR="00D1321A" w:rsidRPr="008C3D4F" w:rsidRDefault="00D1321A" w:rsidP="006B17E0">
            <w:pPr>
              <w:jc w:val="center"/>
              <w:rPr>
                <w:sz w:val="22"/>
                <w:szCs w:val="22"/>
              </w:rPr>
            </w:pPr>
            <w:r w:rsidRPr="008C3D4F">
              <w:rPr>
                <w:sz w:val="22"/>
                <w:szCs w:val="22"/>
              </w:rPr>
              <w:t>1</w:t>
            </w:r>
          </w:p>
        </w:tc>
        <w:tc>
          <w:tcPr>
            <w:tcW w:w="1038" w:type="dxa"/>
            <w:vAlign w:val="center"/>
          </w:tcPr>
          <w:p w14:paraId="4F8A7502" w14:textId="77777777" w:rsidR="00D1321A" w:rsidRPr="008C3D4F" w:rsidRDefault="00D1321A" w:rsidP="006B17E0">
            <w:pPr>
              <w:jc w:val="center"/>
              <w:rPr>
                <w:sz w:val="22"/>
                <w:szCs w:val="22"/>
              </w:rPr>
            </w:pPr>
            <w:r w:rsidRPr="008C3D4F">
              <w:rPr>
                <w:sz w:val="22"/>
                <w:szCs w:val="22"/>
              </w:rPr>
              <w:t>1</w:t>
            </w:r>
          </w:p>
        </w:tc>
        <w:tc>
          <w:tcPr>
            <w:tcW w:w="1124" w:type="dxa"/>
            <w:vAlign w:val="center"/>
          </w:tcPr>
          <w:p w14:paraId="0DB7AF83" w14:textId="77777777" w:rsidR="00D1321A" w:rsidRPr="008C3D4F" w:rsidRDefault="00D1321A" w:rsidP="006B17E0">
            <w:pPr>
              <w:jc w:val="center"/>
              <w:rPr>
                <w:sz w:val="22"/>
                <w:szCs w:val="22"/>
              </w:rPr>
            </w:pPr>
            <w:r w:rsidRPr="008C3D4F">
              <w:rPr>
                <w:sz w:val="22"/>
                <w:szCs w:val="22"/>
              </w:rPr>
              <w:t>1</w:t>
            </w:r>
          </w:p>
        </w:tc>
        <w:tc>
          <w:tcPr>
            <w:tcW w:w="2115" w:type="dxa"/>
            <w:vAlign w:val="center"/>
          </w:tcPr>
          <w:p w14:paraId="5AD4E9A3" w14:textId="77777777" w:rsidR="00D1321A" w:rsidRPr="008C3D4F" w:rsidRDefault="00D1321A" w:rsidP="006B17E0">
            <w:pPr>
              <w:jc w:val="center"/>
              <w:rPr>
                <w:sz w:val="22"/>
                <w:szCs w:val="22"/>
              </w:rPr>
            </w:pPr>
            <w:r w:rsidRPr="008C3D4F">
              <w:rPr>
                <w:sz w:val="22"/>
                <w:szCs w:val="22"/>
              </w:rPr>
              <w:t>3</w:t>
            </w:r>
          </w:p>
        </w:tc>
      </w:tr>
      <w:tr w:rsidR="00D1321A" w:rsidRPr="008C3D4F" w14:paraId="6E46E8DE" w14:textId="77777777" w:rsidTr="006B17E0">
        <w:tc>
          <w:tcPr>
            <w:tcW w:w="0" w:type="auto"/>
            <w:vAlign w:val="center"/>
          </w:tcPr>
          <w:p w14:paraId="5BC8FEED" w14:textId="77777777" w:rsidR="00D1321A" w:rsidRPr="008C3D4F" w:rsidRDefault="00D1321A" w:rsidP="006B17E0">
            <w:pPr>
              <w:rPr>
                <w:sz w:val="22"/>
                <w:szCs w:val="22"/>
              </w:rPr>
            </w:pPr>
            <w:r w:rsidRPr="008C3D4F">
              <w:rPr>
                <w:sz w:val="22"/>
                <w:szCs w:val="22"/>
              </w:rPr>
              <w:lastRenderedPageBreak/>
              <w:t>4</w:t>
            </w:r>
          </w:p>
        </w:tc>
        <w:tc>
          <w:tcPr>
            <w:tcW w:w="0" w:type="auto"/>
            <w:vAlign w:val="center"/>
          </w:tcPr>
          <w:p w14:paraId="48E8A031" w14:textId="77777777" w:rsidR="00D1321A" w:rsidRPr="008C3D4F" w:rsidRDefault="00D1321A" w:rsidP="006B17E0">
            <w:pPr>
              <w:rPr>
                <w:sz w:val="22"/>
                <w:szCs w:val="22"/>
              </w:rPr>
            </w:pPr>
            <w:r w:rsidRPr="008C3D4F">
              <w:rPr>
                <w:sz w:val="22"/>
                <w:szCs w:val="22"/>
              </w:rPr>
              <w:t>Zlewozmywaki</w:t>
            </w:r>
          </w:p>
        </w:tc>
        <w:tc>
          <w:tcPr>
            <w:tcW w:w="1142" w:type="dxa"/>
            <w:vAlign w:val="center"/>
          </w:tcPr>
          <w:p w14:paraId="1F564654" w14:textId="77777777" w:rsidR="00D1321A" w:rsidRPr="008C3D4F" w:rsidRDefault="00D1321A" w:rsidP="006B17E0">
            <w:pPr>
              <w:jc w:val="center"/>
              <w:rPr>
                <w:sz w:val="22"/>
                <w:szCs w:val="22"/>
              </w:rPr>
            </w:pPr>
            <w:r w:rsidRPr="008C3D4F">
              <w:rPr>
                <w:sz w:val="22"/>
                <w:szCs w:val="22"/>
              </w:rPr>
              <w:t>4</w:t>
            </w:r>
          </w:p>
        </w:tc>
        <w:tc>
          <w:tcPr>
            <w:tcW w:w="1038" w:type="dxa"/>
            <w:vAlign w:val="center"/>
          </w:tcPr>
          <w:p w14:paraId="4BD4C5C7" w14:textId="77777777" w:rsidR="00D1321A" w:rsidRPr="008C3D4F" w:rsidRDefault="00D1321A" w:rsidP="006B17E0">
            <w:pPr>
              <w:jc w:val="center"/>
              <w:rPr>
                <w:sz w:val="22"/>
                <w:szCs w:val="22"/>
              </w:rPr>
            </w:pPr>
            <w:r w:rsidRPr="008C3D4F">
              <w:rPr>
                <w:sz w:val="22"/>
                <w:szCs w:val="22"/>
              </w:rPr>
              <w:t>3</w:t>
            </w:r>
          </w:p>
        </w:tc>
        <w:tc>
          <w:tcPr>
            <w:tcW w:w="1124" w:type="dxa"/>
            <w:vAlign w:val="center"/>
          </w:tcPr>
          <w:p w14:paraId="3CB44526" w14:textId="77777777" w:rsidR="00D1321A" w:rsidRPr="008C3D4F" w:rsidRDefault="00D1321A" w:rsidP="006B17E0">
            <w:pPr>
              <w:jc w:val="center"/>
              <w:rPr>
                <w:sz w:val="22"/>
                <w:szCs w:val="22"/>
              </w:rPr>
            </w:pPr>
            <w:r w:rsidRPr="008C3D4F">
              <w:rPr>
                <w:sz w:val="22"/>
                <w:szCs w:val="22"/>
              </w:rPr>
              <w:t>1</w:t>
            </w:r>
          </w:p>
        </w:tc>
        <w:tc>
          <w:tcPr>
            <w:tcW w:w="2115" w:type="dxa"/>
            <w:vAlign w:val="center"/>
          </w:tcPr>
          <w:p w14:paraId="6ACDA52F" w14:textId="77777777" w:rsidR="00D1321A" w:rsidRPr="008C3D4F" w:rsidRDefault="00D1321A" w:rsidP="006B17E0">
            <w:pPr>
              <w:jc w:val="center"/>
              <w:rPr>
                <w:sz w:val="22"/>
                <w:szCs w:val="22"/>
              </w:rPr>
            </w:pPr>
            <w:r w:rsidRPr="008C3D4F">
              <w:rPr>
                <w:sz w:val="22"/>
                <w:szCs w:val="22"/>
              </w:rPr>
              <w:t>8</w:t>
            </w:r>
          </w:p>
        </w:tc>
      </w:tr>
      <w:tr w:rsidR="00D1321A" w:rsidRPr="008C3D4F" w14:paraId="27A7180E" w14:textId="77777777" w:rsidTr="006B17E0">
        <w:tc>
          <w:tcPr>
            <w:tcW w:w="0" w:type="auto"/>
            <w:vAlign w:val="center"/>
          </w:tcPr>
          <w:p w14:paraId="316082F6" w14:textId="77777777" w:rsidR="00D1321A" w:rsidRPr="008C3D4F" w:rsidRDefault="00D1321A" w:rsidP="006B17E0">
            <w:pPr>
              <w:rPr>
                <w:sz w:val="22"/>
                <w:szCs w:val="22"/>
              </w:rPr>
            </w:pPr>
            <w:r w:rsidRPr="008C3D4F">
              <w:rPr>
                <w:sz w:val="22"/>
                <w:szCs w:val="22"/>
              </w:rPr>
              <w:t>5</w:t>
            </w:r>
          </w:p>
        </w:tc>
        <w:tc>
          <w:tcPr>
            <w:tcW w:w="0" w:type="auto"/>
            <w:vAlign w:val="center"/>
          </w:tcPr>
          <w:p w14:paraId="5E8CEA03" w14:textId="77777777" w:rsidR="00D1321A" w:rsidRPr="008C3D4F" w:rsidRDefault="00D1321A" w:rsidP="006B17E0">
            <w:pPr>
              <w:rPr>
                <w:sz w:val="22"/>
                <w:szCs w:val="22"/>
              </w:rPr>
            </w:pPr>
            <w:r w:rsidRPr="008C3D4F">
              <w:rPr>
                <w:sz w:val="22"/>
                <w:szCs w:val="22"/>
              </w:rPr>
              <w:t>Lustra</w:t>
            </w:r>
          </w:p>
        </w:tc>
        <w:tc>
          <w:tcPr>
            <w:tcW w:w="1142" w:type="dxa"/>
            <w:vAlign w:val="center"/>
          </w:tcPr>
          <w:p w14:paraId="5EFA5C57" w14:textId="77777777" w:rsidR="00D1321A" w:rsidRPr="008C3D4F" w:rsidRDefault="00D1321A" w:rsidP="006B17E0">
            <w:pPr>
              <w:jc w:val="center"/>
              <w:rPr>
                <w:sz w:val="22"/>
                <w:szCs w:val="22"/>
              </w:rPr>
            </w:pPr>
            <w:r w:rsidRPr="008C3D4F">
              <w:rPr>
                <w:sz w:val="22"/>
                <w:szCs w:val="22"/>
              </w:rPr>
              <w:t>9</w:t>
            </w:r>
          </w:p>
        </w:tc>
        <w:tc>
          <w:tcPr>
            <w:tcW w:w="1038" w:type="dxa"/>
            <w:vAlign w:val="center"/>
          </w:tcPr>
          <w:p w14:paraId="45B55AFC" w14:textId="77777777" w:rsidR="00D1321A" w:rsidRPr="008C3D4F" w:rsidRDefault="00D1321A" w:rsidP="006B17E0">
            <w:pPr>
              <w:jc w:val="center"/>
              <w:rPr>
                <w:sz w:val="22"/>
                <w:szCs w:val="22"/>
              </w:rPr>
            </w:pPr>
            <w:r w:rsidRPr="008C3D4F">
              <w:rPr>
                <w:sz w:val="22"/>
                <w:szCs w:val="22"/>
              </w:rPr>
              <w:t>8</w:t>
            </w:r>
          </w:p>
        </w:tc>
        <w:tc>
          <w:tcPr>
            <w:tcW w:w="1124" w:type="dxa"/>
            <w:vAlign w:val="center"/>
          </w:tcPr>
          <w:p w14:paraId="5970462B" w14:textId="77777777" w:rsidR="00D1321A" w:rsidRPr="008C3D4F" w:rsidRDefault="00D1321A" w:rsidP="006B17E0">
            <w:pPr>
              <w:jc w:val="center"/>
              <w:rPr>
                <w:sz w:val="22"/>
                <w:szCs w:val="22"/>
              </w:rPr>
            </w:pPr>
            <w:r w:rsidRPr="008C3D4F">
              <w:rPr>
                <w:sz w:val="22"/>
                <w:szCs w:val="22"/>
              </w:rPr>
              <w:t>11</w:t>
            </w:r>
          </w:p>
        </w:tc>
        <w:tc>
          <w:tcPr>
            <w:tcW w:w="2115" w:type="dxa"/>
            <w:vAlign w:val="center"/>
          </w:tcPr>
          <w:p w14:paraId="4340CA8B" w14:textId="77777777" w:rsidR="00D1321A" w:rsidRPr="008C3D4F" w:rsidRDefault="00D1321A" w:rsidP="006B17E0">
            <w:pPr>
              <w:jc w:val="center"/>
              <w:rPr>
                <w:sz w:val="22"/>
                <w:szCs w:val="22"/>
              </w:rPr>
            </w:pPr>
            <w:r w:rsidRPr="008C3D4F">
              <w:rPr>
                <w:sz w:val="22"/>
                <w:szCs w:val="22"/>
              </w:rPr>
              <w:t>28</w:t>
            </w:r>
          </w:p>
        </w:tc>
      </w:tr>
      <w:tr w:rsidR="00D1321A" w:rsidRPr="008C3D4F" w14:paraId="298A7553" w14:textId="77777777" w:rsidTr="006B17E0">
        <w:tc>
          <w:tcPr>
            <w:tcW w:w="0" w:type="auto"/>
            <w:vAlign w:val="center"/>
          </w:tcPr>
          <w:p w14:paraId="50529798" w14:textId="77777777" w:rsidR="00D1321A" w:rsidRPr="008C3D4F" w:rsidRDefault="00D1321A" w:rsidP="006B17E0">
            <w:pPr>
              <w:rPr>
                <w:sz w:val="22"/>
                <w:szCs w:val="22"/>
              </w:rPr>
            </w:pPr>
            <w:r w:rsidRPr="008C3D4F">
              <w:rPr>
                <w:sz w:val="22"/>
                <w:szCs w:val="22"/>
              </w:rPr>
              <w:t>6</w:t>
            </w:r>
          </w:p>
        </w:tc>
        <w:tc>
          <w:tcPr>
            <w:tcW w:w="0" w:type="auto"/>
            <w:vAlign w:val="center"/>
          </w:tcPr>
          <w:p w14:paraId="0B8E7924" w14:textId="77777777" w:rsidR="00D1321A" w:rsidRPr="008C3D4F" w:rsidRDefault="00D1321A" w:rsidP="006B17E0">
            <w:pPr>
              <w:rPr>
                <w:sz w:val="22"/>
                <w:szCs w:val="22"/>
              </w:rPr>
            </w:pPr>
            <w:r w:rsidRPr="008C3D4F">
              <w:rPr>
                <w:sz w:val="22"/>
                <w:szCs w:val="22"/>
              </w:rPr>
              <w:t>Pojemniki na papier toaletowy</w:t>
            </w:r>
          </w:p>
        </w:tc>
        <w:tc>
          <w:tcPr>
            <w:tcW w:w="1142" w:type="dxa"/>
            <w:vAlign w:val="center"/>
          </w:tcPr>
          <w:p w14:paraId="73CA0229" w14:textId="77777777" w:rsidR="00D1321A" w:rsidRPr="008C3D4F" w:rsidRDefault="00D1321A" w:rsidP="006B17E0">
            <w:pPr>
              <w:jc w:val="center"/>
              <w:rPr>
                <w:sz w:val="22"/>
                <w:szCs w:val="22"/>
              </w:rPr>
            </w:pPr>
            <w:r w:rsidRPr="008C3D4F">
              <w:rPr>
                <w:sz w:val="22"/>
                <w:szCs w:val="22"/>
              </w:rPr>
              <w:t>4</w:t>
            </w:r>
          </w:p>
        </w:tc>
        <w:tc>
          <w:tcPr>
            <w:tcW w:w="1038" w:type="dxa"/>
            <w:vAlign w:val="center"/>
          </w:tcPr>
          <w:p w14:paraId="27C1E5EB" w14:textId="77777777" w:rsidR="00D1321A" w:rsidRPr="008C3D4F" w:rsidRDefault="00D1321A" w:rsidP="006B17E0">
            <w:pPr>
              <w:jc w:val="center"/>
              <w:rPr>
                <w:sz w:val="22"/>
                <w:szCs w:val="22"/>
              </w:rPr>
            </w:pPr>
            <w:r w:rsidRPr="008C3D4F">
              <w:rPr>
                <w:sz w:val="22"/>
                <w:szCs w:val="22"/>
              </w:rPr>
              <w:t>4</w:t>
            </w:r>
          </w:p>
        </w:tc>
        <w:tc>
          <w:tcPr>
            <w:tcW w:w="1124" w:type="dxa"/>
            <w:vAlign w:val="center"/>
          </w:tcPr>
          <w:p w14:paraId="549E2822" w14:textId="77777777" w:rsidR="00D1321A" w:rsidRPr="008C3D4F" w:rsidRDefault="00D1321A" w:rsidP="006B17E0">
            <w:pPr>
              <w:jc w:val="center"/>
              <w:rPr>
                <w:sz w:val="22"/>
                <w:szCs w:val="22"/>
              </w:rPr>
            </w:pPr>
            <w:r w:rsidRPr="008C3D4F">
              <w:rPr>
                <w:sz w:val="22"/>
                <w:szCs w:val="22"/>
              </w:rPr>
              <w:t>4</w:t>
            </w:r>
          </w:p>
        </w:tc>
        <w:tc>
          <w:tcPr>
            <w:tcW w:w="2115" w:type="dxa"/>
            <w:vAlign w:val="center"/>
          </w:tcPr>
          <w:p w14:paraId="5276904B" w14:textId="77777777" w:rsidR="00D1321A" w:rsidRPr="008C3D4F" w:rsidRDefault="00D1321A" w:rsidP="006B17E0">
            <w:pPr>
              <w:jc w:val="center"/>
              <w:rPr>
                <w:sz w:val="22"/>
                <w:szCs w:val="22"/>
              </w:rPr>
            </w:pPr>
            <w:r w:rsidRPr="008C3D4F">
              <w:rPr>
                <w:sz w:val="22"/>
                <w:szCs w:val="22"/>
              </w:rPr>
              <w:t>12</w:t>
            </w:r>
          </w:p>
        </w:tc>
      </w:tr>
      <w:tr w:rsidR="00D1321A" w:rsidRPr="008C3D4F" w14:paraId="3EBCC39A" w14:textId="77777777" w:rsidTr="006B17E0">
        <w:tc>
          <w:tcPr>
            <w:tcW w:w="0" w:type="auto"/>
            <w:vAlign w:val="center"/>
          </w:tcPr>
          <w:p w14:paraId="3FC3B018" w14:textId="77777777" w:rsidR="00D1321A" w:rsidRPr="008C3D4F" w:rsidRDefault="00D1321A" w:rsidP="006B17E0">
            <w:pPr>
              <w:rPr>
                <w:sz w:val="22"/>
                <w:szCs w:val="22"/>
              </w:rPr>
            </w:pPr>
            <w:r w:rsidRPr="008C3D4F">
              <w:rPr>
                <w:sz w:val="22"/>
                <w:szCs w:val="22"/>
              </w:rPr>
              <w:t>7</w:t>
            </w:r>
          </w:p>
        </w:tc>
        <w:tc>
          <w:tcPr>
            <w:tcW w:w="0" w:type="auto"/>
            <w:vAlign w:val="center"/>
          </w:tcPr>
          <w:p w14:paraId="5147525F" w14:textId="77777777" w:rsidR="00D1321A" w:rsidRPr="008C3D4F" w:rsidRDefault="00D1321A" w:rsidP="006B17E0">
            <w:pPr>
              <w:rPr>
                <w:sz w:val="22"/>
                <w:szCs w:val="22"/>
              </w:rPr>
            </w:pPr>
            <w:r w:rsidRPr="008C3D4F">
              <w:rPr>
                <w:sz w:val="22"/>
                <w:szCs w:val="22"/>
              </w:rPr>
              <w:t>Pojemniki na ręczniki składany</w:t>
            </w:r>
          </w:p>
        </w:tc>
        <w:tc>
          <w:tcPr>
            <w:tcW w:w="1142" w:type="dxa"/>
            <w:vAlign w:val="center"/>
          </w:tcPr>
          <w:p w14:paraId="382FF58E" w14:textId="77777777" w:rsidR="00D1321A" w:rsidRPr="008C3D4F" w:rsidRDefault="00D1321A" w:rsidP="006B17E0">
            <w:pPr>
              <w:jc w:val="center"/>
              <w:rPr>
                <w:sz w:val="22"/>
                <w:szCs w:val="22"/>
              </w:rPr>
            </w:pPr>
            <w:r w:rsidRPr="008C3D4F">
              <w:rPr>
                <w:sz w:val="22"/>
                <w:szCs w:val="22"/>
              </w:rPr>
              <w:t>2</w:t>
            </w:r>
          </w:p>
        </w:tc>
        <w:tc>
          <w:tcPr>
            <w:tcW w:w="1038" w:type="dxa"/>
            <w:vAlign w:val="center"/>
          </w:tcPr>
          <w:p w14:paraId="22EC29C5" w14:textId="77777777" w:rsidR="00D1321A" w:rsidRPr="008C3D4F" w:rsidRDefault="00D1321A" w:rsidP="006B17E0">
            <w:pPr>
              <w:jc w:val="center"/>
              <w:rPr>
                <w:sz w:val="22"/>
                <w:szCs w:val="22"/>
              </w:rPr>
            </w:pPr>
            <w:r w:rsidRPr="008C3D4F">
              <w:rPr>
                <w:sz w:val="22"/>
                <w:szCs w:val="22"/>
              </w:rPr>
              <w:t>2</w:t>
            </w:r>
          </w:p>
        </w:tc>
        <w:tc>
          <w:tcPr>
            <w:tcW w:w="1124" w:type="dxa"/>
            <w:vAlign w:val="center"/>
          </w:tcPr>
          <w:p w14:paraId="590B3498" w14:textId="77777777" w:rsidR="00D1321A" w:rsidRPr="008C3D4F" w:rsidRDefault="00D1321A" w:rsidP="006B17E0">
            <w:pPr>
              <w:jc w:val="center"/>
              <w:rPr>
                <w:sz w:val="22"/>
                <w:szCs w:val="22"/>
              </w:rPr>
            </w:pPr>
            <w:r w:rsidRPr="008C3D4F">
              <w:rPr>
                <w:sz w:val="22"/>
                <w:szCs w:val="22"/>
              </w:rPr>
              <w:t>3</w:t>
            </w:r>
          </w:p>
        </w:tc>
        <w:tc>
          <w:tcPr>
            <w:tcW w:w="2115" w:type="dxa"/>
            <w:vAlign w:val="center"/>
          </w:tcPr>
          <w:p w14:paraId="1DED96BE" w14:textId="77777777" w:rsidR="00D1321A" w:rsidRPr="008C3D4F" w:rsidRDefault="00D1321A" w:rsidP="006B17E0">
            <w:pPr>
              <w:jc w:val="center"/>
              <w:rPr>
                <w:sz w:val="22"/>
                <w:szCs w:val="22"/>
              </w:rPr>
            </w:pPr>
            <w:r w:rsidRPr="008C3D4F">
              <w:rPr>
                <w:sz w:val="22"/>
                <w:szCs w:val="22"/>
              </w:rPr>
              <w:t>7</w:t>
            </w:r>
          </w:p>
        </w:tc>
      </w:tr>
      <w:tr w:rsidR="00D1321A" w:rsidRPr="008C3D4F" w14:paraId="318DD304" w14:textId="77777777" w:rsidTr="006B17E0">
        <w:tc>
          <w:tcPr>
            <w:tcW w:w="0" w:type="auto"/>
            <w:vAlign w:val="center"/>
          </w:tcPr>
          <w:p w14:paraId="6AA8B6D8" w14:textId="77777777" w:rsidR="00D1321A" w:rsidRPr="008C3D4F" w:rsidRDefault="00D1321A" w:rsidP="006B17E0">
            <w:pPr>
              <w:rPr>
                <w:sz w:val="22"/>
                <w:szCs w:val="22"/>
              </w:rPr>
            </w:pPr>
            <w:r w:rsidRPr="008C3D4F">
              <w:rPr>
                <w:sz w:val="22"/>
                <w:szCs w:val="22"/>
              </w:rPr>
              <w:t>8</w:t>
            </w:r>
          </w:p>
        </w:tc>
        <w:tc>
          <w:tcPr>
            <w:tcW w:w="0" w:type="auto"/>
            <w:vAlign w:val="center"/>
          </w:tcPr>
          <w:p w14:paraId="657B7CBE" w14:textId="77777777" w:rsidR="00D1321A" w:rsidRPr="008C3D4F" w:rsidRDefault="00D1321A" w:rsidP="006B17E0">
            <w:pPr>
              <w:rPr>
                <w:sz w:val="22"/>
                <w:szCs w:val="22"/>
              </w:rPr>
            </w:pPr>
            <w:r w:rsidRPr="008C3D4F">
              <w:rPr>
                <w:sz w:val="22"/>
                <w:szCs w:val="22"/>
              </w:rPr>
              <w:t>Dozowniki mydła</w:t>
            </w:r>
          </w:p>
        </w:tc>
        <w:tc>
          <w:tcPr>
            <w:tcW w:w="1142" w:type="dxa"/>
            <w:vAlign w:val="center"/>
          </w:tcPr>
          <w:p w14:paraId="4D6D8407" w14:textId="77777777" w:rsidR="00D1321A" w:rsidRPr="008C3D4F" w:rsidRDefault="00D1321A" w:rsidP="006B17E0">
            <w:pPr>
              <w:jc w:val="center"/>
              <w:rPr>
                <w:sz w:val="22"/>
                <w:szCs w:val="22"/>
              </w:rPr>
            </w:pPr>
            <w:r w:rsidRPr="008C3D4F">
              <w:rPr>
                <w:sz w:val="22"/>
                <w:szCs w:val="22"/>
              </w:rPr>
              <w:t>3</w:t>
            </w:r>
          </w:p>
        </w:tc>
        <w:tc>
          <w:tcPr>
            <w:tcW w:w="1038" w:type="dxa"/>
            <w:vAlign w:val="center"/>
          </w:tcPr>
          <w:p w14:paraId="7D6ED5CF" w14:textId="77777777" w:rsidR="00D1321A" w:rsidRPr="008C3D4F" w:rsidRDefault="00D1321A" w:rsidP="006B17E0">
            <w:pPr>
              <w:jc w:val="center"/>
              <w:rPr>
                <w:sz w:val="22"/>
                <w:szCs w:val="22"/>
              </w:rPr>
            </w:pPr>
            <w:r w:rsidRPr="008C3D4F">
              <w:rPr>
                <w:sz w:val="22"/>
                <w:szCs w:val="22"/>
              </w:rPr>
              <w:t>3</w:t>
            </w:r>
          </w:p>
        </w:tc>
        <w:tc>
          <w:tcPr>
            <w:tcW w:w="1124" w:type="dxa"/>
            <w:vAlign w:val="center"/>
          </w:tcPr>
          <w:p w14:paraId="200D5B2A" w14:textId="77777777" w:rsidR="00D1321A" w:rsidRPr="008C3D4F" w:rsidRDefault="00D1321A" w:rsidP="006B17E0">
            <w:pPr>
              <w:jc w:val="center"/>
              <w:rPr>
                <w:sz w:val="22"/>
                <w:szCs w:val="22"/>
              </w:rPr>
            </w:pPr>
            <w:r w:rsidRPr="008C3D4F">
              <w:rPr>
                <w:sz w:val="22"/>
                <w:szCs w:val="22"/>
              </w:rPr>
              <w:t>3</w:t>
            </w:r>
          </w:p>
        </w:tc>
        <w:tc>
          <w:tcPr>
            <w:tcW w:w="2115" w:type="dxa"/>
            <w:vAlign w:val="center"/>
          </w:tcPr>
          <w:p w14:paraId="3B6F2290" w14:textId="77777777" w:rsidR="00D1321A" w:rsidRPr="008C3D4F" w:rsidRDefault="00D1321A" w:rsidP="006B17E0">
            <w:pPr>
              <w:jc w:val="center"/>
              <w:rPr>
                <w:sz w:val="22"/>
                <w:szCs w:val="22"/>
              </w:rPr>
            </w:pPr>
            <w:r w:rsidRPr="008C3D4F">
              <w:rPr>
                <w:sz w:val="22"/>
                <w:szCs w:val="22"/>
              </w:rPr>
              <w:t>9</w:t>
            </w:r>
          </w:p>
        </w:tc>
      </w:tr>
    </w:tbl>
    <w:p w14:paraId="78E678A3" w14:textId="77777777" w:rsidR="00D1321A" w:rsidRPr="008C3D4F" w:rsidRDefault="00D1321A" w:rsidP="00D1321A">
      <w:pPr>
        <w:rPr>
          <w:sz w:val="16"/>
          <w:szCs w:val="16"/>
        </w:rPr>
      </w:pPr>
    </w:p>
    <w:p w14:paraId="3CAF09C3" w14:textId="77777777" w:rsidR="00D1321A" w:rsidRPr="005C7505" w:rsidRDefault="00D1321A" w:rsidP="00D1321A">
      <w:pPr>
        <w:rPr>
          <w:b/>
        </w:rPr>
      </w:pPr>
      <w:r w:rsidRPr="005C7505">
        <w:rPr>
          <w:b/>
        </w:rPr>
        <w:t>POWIERZCHNIE  PRZESZKLONE</w:t>
      </w:r>
    </w:p>
    <w:p w14:paraId="2216641E" w14:textId="77777777" w:rsidR="00D1321A" w:rsidRPr="008C3D4F" w:rsidRDefault="00D1321A" w:rsidP="00D1321A">
      <w:pPr>
        <w:rPr>
          <w:i/>
          <w:sz w:val="18"/>
          <w:szCs w:val="18"/>
        </w:rPr>
      </w:pPr>
      <w:r w:rsidRPr="008C3D4F">
        <w:rPr>
          <w:i/>
          <w:sz w:val="18"/>
          <w:szCs w:val="18"/>
        </w:rPr>
        <w:t>( powierzchnia przeszklona jest podana jednostronnie)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390"/>
      </w:tblGrid>
      <w:tr w:rsidR="00D1321A" w:rsidRPr="008C3D4F" w14:paraId="0502E3A9" w14:textId="77777777" w:rsidTr="006B17E0">
        <w:tc>
          <w:tcPr>
            <w:tcW w:w="5778" w:type="dxa"/>
            <w:shd w:val="clear" w:color="auto" w:fill="FFCC99"/>
          </w:tcPr>
          <w:p w14:paraId="500BAA6A" w14:textId="77777777" w:rsidR="00D1321A" w:rsidRPr="008C3D4F" w:rsidRDefault="00D1321A" w:rsidP="006B17E0">
            <w:pPr>
              <w:jc w:val="center"/>
              <w:rPr>
                <w:b/>
              </w:rPr>
            </w:pPr>
            <w:r w:rsidRPr="008C3D4F">
              <w:rPr>
                <w:b/>
              </w:rPr>
              <w:t>O p i s</w:t>
            </w:r>
          </w:p>
        </w:tc>
        <w:tc>
          <w:tcPr>
            <w:tcW w:w="1390" w:type="dxa"/>
            <w:shd w:val="clear" w:color="auto" w:fill="FFCC99"/>
          </w:tcPr>
          <w:p w14:paraId="6A958457" w14:textId="77777777" w:rsidR="00D1321A" w:rsidRPr="008C3D4F" w:rsidRDefault="00D1321A" w:rsidP="006B17E0">
            <w:pPr>
              <w:jc w:val="center"/>
              <w:rPr>
                <w:b/>
              </w:rPr>
            </w:pPr>
            <w:r w:rsidRPr="008C3D4F">
              <w:rPr>
                <w:b/>
              </w:rPr>
              <w:t>Ilość w m</w:t>
            </w:r>
            <w:r w:rsidRPr="008C3D4F">
              <w:rPr>
                <w:b/>
                <w:vertAlign w:val="superscript"/>
              </w:rPr>
              <w:t>2</w:t>
            </w:r>
          </w:p>
        </w:tc>
      </w:tr>
      <w:tr w:rsidR="00D1321A" w:rsidRPr="008C3D4F" w14:paraId="2C1991E1" w14:textId="77777777" w:rsidTr="006B17E0">
        <w:tc>
          <w:tcPr>
            <w:tcW w:w="5778" w:type="dxa"/>
          </w:tcPr>
          <w:p w14:paraId="5AE48D01" w14:textId="77777777" w:rsidR="00D1321A" w:rsidRPr="008C3D4F" w:rsidRDefault="00D1321A" w:rsidP="006B17E0">
            <w:pPr>
              <w:rPr>
                <w:sz w:val="22"/>
                <w:szCs w:val="22"/>
              </w:rPr>
            </w:pPr>
            <w:r w:rsidRPr="008C3D4F">
              <w:rPr>
                <w:sz w:val="22"/>
                <w:szCs w:val="22"/>
              </w:rPr>
              <w:t>Drzwi suwne i wiatrołap - od Pl. Wolności - parter</w:t>
            </w:r>
          </w:p>
        </w:tc>
        <w:tc>
          <w:tcPr>
            <w:tcW w:w="1390" w:type="dxa"/>
          </w:tcPr>
          <w:p w14:paraId="0D024B90" w14:textId="77777777" w:rsidR="00D1321A" w:rsidRPr="008C3D4F" w:rsidRDefault="00D1321A" w:rsidP="006B17E0">
            <w:pPr>
              <w:jc w:val="right"/>
              <w:rPr>
                <w:b/>
                <w:sz w:val="22"/>
                <w:szCs w:val="22"/>
              </w:rPr>
            </w:pPr>
            <w:r w:rsidRPr="008C3D4F">
              <w:rPr>
                <w:b/>
                <w:sz w:val="22"/>
                <w:szCs w:val="22"/>
              </w:rPr>
              <w:t>24,35</w:t>
            </w:r>
          </w:p>
        </w:tc>
      </w:tr>
      <w:tr w:rsidR="00D1321A" w:rsidRPr="008C3D4F" w14:paraId="1C970BA2" w14:textId="77777777" w:rsidTr="006B17E0">
        <w:tc>
          <w:tcPr>
            <w:tcW w:w="5778" w:type="dxa"/>
          </w:tcPr>
          <w:p w14:paraId="6BFE31E9" w14:textId="77777777" w:rsidR="00D1321A" w:rsidRPr="008C3D4F" w:rsidRDefault="00D1321A" w:rsidP="006B17E0">
            <w:pPr>
              <w:rPr>
                <w:sz w:val="22"/>
                <w:szCs w:val="22"/>
              </w:rPr>
            </w:pPr>
            <w:r w:rsidRPr="008C3D4F">
              <w:rPr>
                <w:sz w:val="22"/>
                <w:szCs w:val="22"/>
              </w:rPr>
              <w:t>Drzwi suwne i wiatrołap - od ul. Rybaki - parter</w:t>
            </w:r>
          </w:p>
        </w:tc>
        <w:tc>
          <w:tcPr>
            <w:tcW w:w="1390" w:type="dxa"/>
          </w:tcPr>
          <w:p w14:paraId="11CDBB4C" w14:textId="77777777" w:rsidR="00D1321A" w:rsidRPr="008C3D4F" w:rsidRDefault="00D1321A" w:rsidP="006B17E0">
            <w:pPr>
              <w:jc w:val="right"/>
              <w:rPr>
                <w:b/>
                <w:sz w:val="22"/>
                <w:szCs w:val="22"/>
              </w:rPr>
            </w:pPr>
            <w:r w:rsidRPr="008C3D4F">
              <w:rPr>
                <w:b/>
                <w:sz w:val="22"/>
                <w:szCs w:val="22"/>
              </w:rPr>
              <w:t>20,08</w:t>
            </w:r>
          </w:p>
        </w:tc>
      </w:tr>
      <w:tr w:rsidR="00D1321A" w:rsidRPr="008C3D4F" w14:paraId="6212B908" w14:textId="77777777" w:rsidTr="006B17E0">
        <w:tc>
          <w:tcPr>
            <w:tcW w:w="5778" w:type="dxa"/>
          </w:tcPr>
          <w:p w14:paraId="69A60217" w14:textId="77777777" w:rsidR="00D1321A" w:rsidRPr="008C3D4F" w:rsidRDefault="00D1321A" w:rsidP="006B17E0">
            <w:pPr>
              <w:rPr>
                <w:sz w:val="22"/>
                <w:szCs w:val="22"/>
              </w:rPr>
            </w:pPr>
            <w:r w:rsidRPr="008C3D4F">
              <w:rPr>
                <w:sz w:val="22"/>
                <w:szCs w:val="22"/>
              </w:rPr>
              <w:t>Ściana elewacyjna – parter</w:t>
            </w:r>
          </w:p>
        </w:tc>
        <w:tc>
          <w:tcPr>
            <w:tcW w:w="1390" w:type="dxa"/>
          </w:tcPr>
          <w:p w14:paraId="20AB2E0F" w14:textId="77777777" w:rsidR="00D1321A" w:rsidRPr="008C3D4F" w:rsidRDefault="00D1321A" w:rsidP="006B17E0">
            <w:pPr>
              <w:jc w:val="right"/>
              <w:rPr>
                <w:b/>
                <w:sz w:val="22"/>
                <w:szCs w:val="22"/>
              </w:rPr>
            </w:pPr>
            <w:r w:rsidRPr="008C3D4F">
              <w:rPr>
                <w:b/>
                <w:sz w:val="22"/>
                <w:szCs w:val="22"/>
              </w:rPr>
              <w:t>55,10</w:t>
            </w:r>
          </w:p>
        </w:tc>
      </w:tr>
      <w:tr w:rsidR="00D1321A" w:rsidRPr="008C3D4F" w14:paraId="70F20BD3" w14:textId="77777777" w:rsidTr="006B17E0">
        <w:tc>
          <w:tcPr>
            <w:tcW w:w="5778" w:type="dxa"/>
          </w:tcPr>
          <w:p w14:paraId="035161F8" w14:textId="77777777" w:rsidR="00D1321A" w:rsidRPr="008C3D4F" w:rsidRDefault="00D1321A" w:rsidP="006B17E0">
            <w:pPr>
              <w:rPr>
                <w:sz w:val="22"/>
                <w:szCs w:val="22"/>
              </w:rPr>
            </w:pPr>
            <w:r w:rsidRPr="008C3D4F">
              <w:rPr>
                <w:sz w:val="22"/>
                <w:szCs w:val="22"/>
              </w:rPr>
              <w:t>Ściana – p. 15, 16 – parter</w:t>
            </w:r>
          </w:p>
        </w:tc>
        <w:tc>
          <w:tcPr>
            <w:tcW w:w="1390" w:type="dxa"/>
          </w:tcPr>
          <w:p w14:paraId="64281672" w14:textId="77777777" w:rsidR="00D1321A" w:rsidRPr="008C3D4F" w:rsidRDefault="00D1321A" w:rsidP="006B17E0">
            <w:pPr>
              <w:jc w:val="right"/>
              <w:rPr>
                <w:b/>
                <w:sz w:val="22"/>
                <w:szCs w:val="22"/>
              </w:rPr>
            </w:pPr>
            <w:r w:rsidRPr="008C3D4F">
              <w:rPr>
                <w:b/>
                <w:sz w:val="22"/>
                <w:szCs w:val="22"/>
              </w:rPr>
              <w:t>36,50</w:t>
            </w:r>
          </w:p>
        </w:tc>
      </w:tr>
      <w:tr w:rsidR="00D1321A" w:rsidRPr="008C3D4F" w14:paraId="24E854E8" w14:textId="77777777" w:rsidTr="006B17E0">
        <w:tc>
          <w:tcPr>
            <w:tcW w:w="5778" w:type="dxa"/>
          </w:tcPr>
          <w:p w14:paraId="10BC8A87" w14:textId="77777777" w:rsidR="00D1321A" w:rsidRPr="008C3D4F" w:rsidRDefault="00D1321A" w:rsidP="006B17E0">
            <w:pPr>
              <w:rPr>
                <w:sz w:val="22"/>
                <w:szCs w:val="22"/>
              </w:rPr>
            </w:pPr>
            <w:r w:rsidRPr="008C3D4F">
              <w:rPr>
                <w:sz w:val="22"/>
                <w:szCs w:val="22"/>
              </w:rPr>
              <w:t>Wykusz  - sala sesyjna - I piętro</w:t>
            </w:r>
          </w:p>
        </w:tc>
        <w:tc>
          <w:tcPr>
            <w:tcW w:w="1390" w:type="dxa"/>
          </w:tcPr>
          <w:p w14:paraId="2C1B0DAC" w14:textId="77777777" w:rsidR="00D1321A" w:rsidRPr="008C3D4F" w:rsidRDefault="00D1321A" w:rsidP="006B17E0">
            <w:pPr>
              <w:jc w:val="right"/>
              <w:rPr>
                <w:b/>
                <w:sz w:val="22"/>
                <w:szCs w:val="22"/>
              </w:rPr>
            </w:pPr>
            <w:r w:rsidRPr="008C3D4F">
              <w:rPr>
                <w:b/>
                <w:sz w:val="22"/>
                <w:szCs w:val="22"/>
              </w:rPr>
              <w:t>11,20</w:t>
            </w:r>
          </w:p>
        </w:tc>
      </w:tr>
      <w:tr w:rsidR="00D1321A" w:rsidRPr="008C3D4F" w14:paraId="55525642" w14:textId="77777777" w:rsidTr="006B17E0">
        <w:tc>
          <w:tcPr>
            <w:tcW w:w="5778" w:type="dxa"/>
          </w:tcPr>
          <w:p w14:paraId="000DFE75" w14:textId="77777777" w:rsidR="00D1321A" w:rsidRPr="008C3D4F" w:rsidRDefault="00D1321A" w:rsidP="006B17E0">
            <w:pPr>
              <w:rPr>
                <w:sz w:val="22"/>
                <w:szCs w:val="22"/>
              </w:rPr>
            </w:pPr>
            <w:r w:rsidRPr="008C3D4F">
              <w:rPr>
                <w:sz w:val="22"/>
                <w:szCs w:val="22"/>
              </w:rPr>
              <w:t>Ściana elewacyjna - I piętro</w:t>
            </w:r>
          </w:p>
        </w:tc>
        <w:tc>
          <w:tcPr>
            <w:tcW w:w="1390" w:type="dxa"/>
          </w:tcPr>
          <w:p w14:paraId="33E78E7E" w14:textId="77777777" w:rsidR="00D1321A" w:rsidRPr="008C3D4F" w:rsidRDefault="00D1321A" w:rsidP="006B17E0">
            <w:pPr>
              <w:jc w:val="right"/>
              <w:rPr>
                <w:b/>
                <w:sz w:val="22"/>
                <w:szCs w:val="22"/>
              </w:rPr>
            </w:pPr>
            <w:r w:rsidRPr="008C3D4F">
              <w:rPr>
                <w:b/>
                <w:sz w:val="22"/>
                <w:szCs w:val="22"/>
              </w:rPr>
              <w:t>55,10</w:t>
            </w:r>
          </w:p>
        </w:tc>
      </w:tr>
      <w:tr w:rsidR="00D1321A" w:rsidRPr="008C3D4F" w14:paraId="237D3057" w14:textId="77777777" w:rsidTr="006B17E0">
        <w:tc>
          <w:tcPr>
            <w:tcW w:w="5778" w:type="dxa"/>
          </w:tcPr>
          <w:p w14:paraId="52C40B53" w14:textId="77777777" w:rsidR="00D1321A" w:rsidRPr="008C3D4F" w:rsidRDefault="00D1321A" w:rsidP="006B17E0">
            <w:pPr>
              <w:rPr>
                <w:sz w:val="22"/>
                <w:szCs w:val="22"/>
              </w:rPr>
            </w:pPr>
            <w:r w:rsidRPr="008C3D4F">
              <w:rPr>
                <w:sz w:val="22"/>
                <w:szCs w:val="22"/>
              </w:rPr>
              <w:t>Przegroda korytarz – parter</w:t>
            </w:r>
          </w:p>
        </w:tc>
        <w:tc>
          <w:tcPr>
            <w:tcW w:w="1390" w:type="dxa"/>
          </w:tcPr>
          <w:p w14:paraId="45F357D4" w14:textId="77777777" w:rsidR="00D1321A" w:rsidRPr="008C3D4F" w:rsidRDefault="00D1321A" w:rsidP="006B17E0">
            <w:pPr>
              <w:jc w:val="right"/>
              <w:rPr>
                <w:b/>
                <w:sz w:val="22"/>
                <w:szCs w:val="22"/>
              </w:rPr>
            </w:pPr>
            <w:r w:rsidRPr="008C3D4F">
              <w:rPr>
                <w:b/>
                <w:sz w:val="22"/>
                <w:szCs w:val="22"/>
              </w:rPr>
              <w:t>16,80</w:t>
            </w:r>
          </w:p>
        </w:tc>
      </w:tr>
      <w:tr w:rsidR="00D1321A" w:rsidRPr="008C3D4F" w14:paraId="2D77AB21" w14:textId="77777777" w:rsidTr="006B17E0">
        <w:tc>
          <w:tcPr>
            <w:tcW w:w="5778" w:type="dxa"/>
          </w:tcPr>
          <w:p w14:paraId="14B448A8" w14:textId="77777777" w:rsidR="00D1321A" w:rsidRPr="008C3D4F" w:rsidRDefault="00D1321A" w:rsidP="006B17E0">
            <w:pPr>
              <w:rPr>
                <w:sz w:val="22"/>
                <w:szCs w:val="22"/>
              </w:rPr>
            </w:pPr>
            <w:r w:rsidRPr="008C3D4F">
              <w:rPr>
                <w:sz w:val="22"/>
                <w:szCs w:val="22"/>
              </w:rPr>
              <w:t>Przegroda - okno podawcze EL - parter</w:t>
            </w:r>
          </w:p>
        </w:tc>
        <w:tc>
          <w:tcPr>
            <w:tcW w:w="1390" w:type="dxa"/>
          </w:tcPr>
          <w:p w14:paraId="635420B5" w14:textId="77777777" w:rsidR="00D1321A" w:rsidRPr="008C3D4F" w:rsidRDefault="00D1321A" w:rsidP="006B17E0">
            <w:pPr>
              <w:jc w:val="right"/>
              <w:rPr>
                <w:b/>
                <w:sz w:val="22"/>
                <w:szCs w:val="22"/>
              </w:rPr>
            </w:pPr>
            <w:r w:rsidRPr="008C3D4F">
              <w:rPr>
                <w:b/>
                <w:sz w:val="22"/>
                <w:szCs w:val="22"/>
              </w:rPr>
              <w:t>3,10</w:t>
            </w:r>
          </w:p>
        </w:tc>
      </w:tr>
      <w:tr w:rsidR="00D1321A" w:rsidRPr="008C3D4F" w14:paraId="658B4B04" w14:textId="77777777" w:rsidTr="006B17E0">
        <w:tc>
          <w:tcPr>
            <w:tcW w:w="5778" w:type="dxa"/>
          </w:tcPr>
          <w:p w14:paraId="62ECCFA0" w14:textId="77777777" w:rsidR="00D1321A" w:rsidRPr="008C3D4F" w:rsidRDefault="00D1321A" w:rsidP="006B17E0">
            <w:pPr>
              <w:rPr>
                <w:sz w:val="22"/>
                <w:szCs w:val="22"/>
              </w:rPr>
            </w:pPr>
            <w:r w:rsidRPr="008C3D4F">
              <w:rPr>
                <w:sz w:val="22"/>
                <w:szCs w:val="22"/>
              </w:rPr>
              <w:t>Przegroda - ściana USC – parter</w:t>
            </w:r>
          </w:p>
        </w:tc>
        <w:tc>
          <w:tcPr>
            <w:tcW w:w="1390" w:type="dxa"/>
          </w:tcPr>
          <w:p w14:paraId="31E627A2" w14:textId="77777777" w:rsidR="00D1321A" w:rsidRPr="008C3D4F" w:rsidRDefault="00D1321A" w:rsidP="006B17E0">
            <w:pPr>
              <w:jc w:val="right"/>
              <w:rPr>
                <w:b/>
                <w:sz w:val="22"/>
                <w:szCs w:val="22"/>
              </w:rPr>
            </w:pPr>
            <w:r w:rsidRPr="008C3D4F">
              <w:rPr>
                <w:b/>
                <w:sz w:val="22"/>
                <w:szCs w:val="22"/>
              </w:rPr>
              <w:t>14,80</w:t>
            </w:r>
          </w:p>
        </w:tc>
      </w:tr>
      <w:tr w:rsidR="00D1321A" w:rsidRPr="008C3D4F" w14:paraId="363C2C3C" w14:textId="77777777" w:rsidTr="006B17E0">
        <w:tc>
          <w:tcPr>
            <w:tcW w:w="5778" w:type="dxa"/>
          </w:tcPr>
          <w:p w14:paraId="2BC9B823" w14:textId="77777777" w:rsidR="00D1321A" w:rsidRPr="008C3D4F" w:rsidRDefault="00D1321A" w:rsidP="006B17E0">
            <w:pPr>
              <w:rPr>
                <w:sz w:val="22"/>
                <w:szCs w:val="22"/>
              </w:rPr>
            </w:pPr>
            <w:r w:rsidRPr="008C3D4F">
              <w:rPr>
                <w:sz w:val="22"/>
                <w:szCs w:val="22"/>
              </w:rPr>
              <w:t>Okna podawcze - kasy, podatki - parter</w:t>
            </w:r>
          </w:p>
        </w:tc>
        <w:tc>
          <w:tcPr>
            <w:tcW w:w="1390" w:type="dxa"/>
          </w:tcPr>
          <w:p w14:paraId="74A9EED4" w14:textId="77777777" w:rsidR="00D1321A" w:rsidRPr="008C3D4F" w:rsidRDefault="00D1321A" w:rsidP="006B17E0">
            <w:pPr>
              <w:jc w:val="right"/>
              <w:rPr>
                <w:b/>
                <w:sz w:val="22"/>
                <w:szCs w:val="22"/>
              </w:rPr>
            </w:pPr>
            <w:r w:rsidRPr="008C3D4F">
              <w:rPr>
                <w:b/>
                <w:sz w:val="22"/>
                <w:szCs w:val="22"/>
              </w:rPr>
              <w:t>6,20</w:t>
            </w:r>
          </w:p>
        </w:tc>
      </w:tr>
      <w:tr w:rsidR="00D1321A" w:rsidRPr="008C3D4F" w14:paraId="3D6DE508" w14:textId="77777777" w:rsidTr="006B17E0">
        <w:tc>
          <w:tcPr>
            <w:tcW w:w="5778" w:type="dxa"/>
          </w:tcPr>
          <w:p w14:paraId="3D79BEF5" w14:textId="77777777" w:rsidR="00D1321A" w:rsidRPr="008C3D4F" w:rsidRDefault="00D1321A" w:rsidP="006B17E0">
            <w:pPr>
              <w:rPr>
                <w:sz w:val="22"/>
                <w:szCs w:val="22"/>
              </w:rPr>
            </w:pPr>
            <w:r w:rsidRPr="008C3D4F">
              <w:rPr>
                <w:sz w:val="22"/>
                <w:szCs w:val="22"/>
              </w:rPr>
              <w:t>Przegroda ścienna + okno – bufet - I piętro</w:t>
            </w:r>
          </w:p>
        </w:tc>
        <w:tc>
          <w:tcPr>
            <w:tcW w:w="1390" w:type="dxa"/>
          </w:tcPr>
          <w:p w14:paraId="029F8996" w14:textId="77777777" w:rsidR="00D1321A" w:rsidRPr="008C3D4F" w:rsidRDefault="00D1321A" w:rsidP="006B17E0">
            <w:pPr>
              <w:jc w:val="right"/>
              <w:rPr>
                <w:b/>
                <w:sz w:val="22"/>
                <w:szCs w:val="22"/>
              </w:rPr>
            </w:pPr>
            <w:r w:rsidRPr="008C3D4F">
              <w:rPr>
                <w:b/>
                <w:sz w:val="22"/>
                <w:szCs w:val="22"/>
              </w:rPr>
              <w:t>18,60</w:t>
            </w:r>
          </w:p>
        </w:tc>
      </w:tr>
      <w:tr w:rsidR="00D1321A" w:rsidRPr="008C3D4F" w14:paraId="6F8CED06" w14:textId="77777777" w:rsidTr="006B17E0">
        <w:tc>
          <w:tcPr>
            <w:tcW w:w="5778" w:type="dxa"/>
          </w:tcPr>
          <w:p w14:paraId="3BF83DD3" w14:textId="77777777" w:rsidR="00D1321A" w:rsidRPr="008C3D4F" w:rsidRDefault="00D1321A" w:rsidP="006B17E0">
            <w:pPr>
              <w:rPr>
                <w:sz w:val="22"/>
                <w:szCs w:val="22"/>
              </w:rPr>
            </w:pPr>
            <w:r w:rsidRPr="008C3D4F">
              <w:rPr>
                <w:sz w:val="22"/>
                <w:szCs w:val="22"/>
              </w:rPr>
              <w:t>Ściana – pokój nr 3</w:t>
            </w:r>
          </w:p>
        </w:tc>
        <w:tc>
          <w:tcPr>
            <w:tcW w:w="1390" w:type="dxa"/>
          </w:tcPr>
          <w:p w14:paraId="3D6890EF" w14:textId="77777777" w:rsidR="00D1321A" w:rsidRPr="008C3D4F" w:rsidRDefault="00D1321A" w:rsidP="006B17E0">
            <w:pPr>
              <w:jc w:val="right"/>
              <w:rPr>
                <w:b/>
                <w:sz w:val="22"/>
                <w:szCs w:val="22"/>
              </w:rPr>
            </w:pPr>
            <w:r w:rsidRPr="008C3D4F">
              <w:rPr>
                <w:b/>
                <w:sz w:val="22"/>
                <w:szCs w:val="22"/>
              </w:rPr>
              <w:t>11,90</w:t>
            </w:r>
          </w:p>
        </w:tc>
      </w:tr>
      <w:tr w:rsidR="00D1321A" w:rsidRPr="008C3D4F" w14:paraId="619FEC04" w14:textId="77777777" w:rsidTr="006B17E0">
        <w:tc>
          <w:tcPr>
            <w:tcW w:w="5778" w:type="dxa"/>
          </w:tcPr>
          <w:p w14:paraId="0C6DF4F8" w14:textId="77777777" w:rsidR="00D1321A" w:rsidRPr="008C3D4F" w:rsidRDefault="00D1321A" w:rsidP="006B17E0">
            <w:pPr>
              <w:rPr>
                <w:sz w:val="22"/>
                <w:szCs w:val="22"/>
              </w:rPr>
            </w:pPr>
            <w:r w:rsidRPr="008C3D4F">
              <w:rPr>
                <w:sz w:val="22"/>
                <w:szCs w:val="22"/>
              </w:rPr>
              <w:t>Ściana - sekretariat - I piętro</w:t>
            </w:r>
          </w:p>
        </w:tc>
        <w:tc>
          <w:tcPr>
            <w:tcW w:w="1390" w:type="dxa"/>
          </w:tcPr>
          <w:p w14:paraId="715B963F" w14:textId="77777777" w:rsidR="00D1321A" w:rsidRPr="008C3D4F" w:rsidRDefault="00D1321A" w:rsidP="006B17E0">
            <w:pPr>
              <w:jc w:val="right"/>
              <w:rPr>
                <w:b/>
                <w:sz w:val="22"/>
                <w:szCs w:val="22"/>
              </w:rPr>
            </w:pPr>
            <w:r w:rsidRPr="008C3D4F">
              <w:rPr>
                <w:b/>
                <w:sz w:val="22"/>
                <w:szCs w:val="22"/>
              </w:rPr>
              <w:t>17,50</w:t>
            </w:r>
          </w:p>
        </w:tc>
      </w:tr>
      <w:tr w:rsidR="00D1321A" w:rsidRPr="008C3D4F" w14:paraId="2A5FDA85" w14:textId="77777777" w:rsidTr="006B17E0">
        <w:tc>
          <w:tcPr>
            <w:tcW w:w="5778" w:type="dxa"/>
          </w:tcPr>
          <w:p w14:paraId="4F2E3C7B" w14:textId="77777777" w:rsidR="00D1321A" w:rsidRPr="008C3D4F" w:rsidRDefault="00D1321A" w:rsidP="006B17E0">
            <w:pPr>
              <w:rPr>
                <w:sz w:val="22"/>
                <w:szCs w:val="22"/>
              </w:rPr>
            </w:pPr>
            <w:r w:rsidRPr="008C3D4F">
              <w:rPr>
                <w:sz w:val="22"/>
                <w:szCs w:val="22"/>
              </w:rPr>
              <w:t>Ściana - Oświata - II piętro</w:t>
            </w:r>
          </w:p>
        </w:tc>
        <w:tc>
          <w:tcPr>
            <w:tcW w:w="1390" w:type="dxa"/>
          </w:tcPr>
          <w:p w14:paraId="3BD30B28" w14:textId="77777777" w:rsidR="00D1321A" w:rsidRPr="008C3D4F" w:rsidRDefault="00D1321A" w:rsidP="006B17E0">
            <w:pPr>
              <w:jc w:val="right"/>
              <w:rPr>
                <w:b/>
                <w:sz w:val="22"/>
                <w:szCs w:val="22"/>
              </w:rPr>
            </w:pPr>
            <w:r w:rsidRPr="008C3D4F">
              <w:rPr>
                <w:b/>
                <w:sz w:val="22"/>
                <w:szCs w:val="22"/>
              </w:rPr>
              <w:t>5,70</w:t>
            </w:r>
          </w:p>
        </w:tc>
      </w:tr>
      <w:tr w:rsidR="00D1321A" w:rsidRPr="008C3D4F" w14:paraId="0C20D0FA" w14:textId="77777777" w:rsidTr="006B17E0">
        <w:tc>
          <w:tcPr>
            <w:tcW w:w="5778" w:type="dxa"/>
          </w:tcPr>
          <w:p w14:paraId="3A4EE3C1" w14:textId="77777777" w:rsidR="00D1321A" w:rsidRPr="008C3D4F" w:rsidRDefault="00D1321A" w:rsidP="006B17E0">
            <w:pPr>
              <w:rPr>
                <w:sz w:val="22"/>
                <w:szCs w:val="22"/>
              </w:rPr>
            </w:pPr>
            <w:r w:rsidRPr="008C3D4F">
              <w:rPr>
                <w:sz w:val="22"/>
                <w:szCs w:val="22"/>
              </w:rPr>
              <w:t>Ściana - p. 208 - II piętro</w:t>
            </w:r>
          </w:p>
        </w:tc>
        <w:tc>
          <w:tcPr>
            <w:tcW w:w="1390" w:type="dxa"/>
          </w:tcPr>
          <w:p w14:paraId="7F8428DE" w14:textId="77777777" w:rsidR="00D1321A" w:rsidRPr="008C3D4F" w:rsidRDefault="00D1321A" w:rsidP="006B17E0">
            <w:pPr>
              <w:jc w:val="right"/>
              <w:rPr>
                <w:b/>
                <w:sz w:val="22"/>
                <w:szCs w:val="22"/>
              </w:rPr>
            </w:pPr>
            <w:r w:rsidRPr="008C3D4F">
              <w:rPr>
                <w:b/>
                <w:sz w:val="22"/>
                <w:szCs w:val="22"/>
              </w:rPr>
              <w:t>11,80</w:t>
            </w:r>
          </w:p>
        </w:tc>
      </w:tr>
      <w:tr w:rsidR="00D1321A" w:rsidRPr="008C3D4F" w14:paraId="547B9ACA" w14:textId="77777777" w:rsidTr="006B17E0">
        <w:tc>
          <w:tcPr>
            <w:tcW w:w="5778" w:type="dxa"/>
          </w:tcPr>
          <w:p w14:paraId="61FDB1E7" w14:textId="77777777" w:rsidR="00D1321A" w:rsidRPr="008C3D4F" w:rsidRDefault="00D1321A" w:rsidP="006B17E0">
            <w:pPr>
              <w:rPr>
                <w:sz w:val="22"/>
                <w:szCs w:val="22"/>
              </w:rPr>
            </w:pPr>
            <w:r w:rsidRPr="008C3D4F">
              <w:rPr>
                <w:sz w:val="22"/>
                <w:szCs w:val="22"/>
              </w:rPr>
              <w:t>Ściana - p. 210 – II piętro</w:t>
            </w:r>
          </w:p>
        </w:tc>
        <w:tc>
          <w:tcPr>
            <w:tcW w:w="1390" w:type="dxa"/>
          </w:tcPr>
          <w:p w14:paraId="5C9ED5C4" w14:textId="77777777" w:rsidR="00D1321A" w:rsidRPr="008C3D4F" w:rsidRDefault="00D1321A" w:rsidP="006B17E0">
            <w:pPr>
              <w:jc w:val="right"/>
              <w:rPr>
                <w:b/>
                <w:sz w:val="22"/>
                <w:szCs w:val="22"/>
              </w:rPr>
            </w:pPr>
            <w:r w:rsidRPr="008C3D4F">
              <w:rPr>
                <w:b/>
                <w:sz w:val="22"/>
                <w:szCs w:val="22"/>
              </w:rPr>
              <w:t>9,00</w:t>
            </w:r>
          </w:p>
        </w:tc>
      </w:tr>
      <w:tr w:rsidR="00D1321A" w:rsidRPr="008C3D4F" w14:paraId="28FBF7D8" w14:textId="77777777" w:rsidTr="006B17E0">
        <w:tc>
          <w:tcPr>
            <w:tcW w:w="5778" w:type="dxa"/>
          </w:tcPr>
          <w:p w14:paraId="24EE2860" w14:textId="77777777" w:rsidR="00D1321A" w:rsidRPr="008C3D4F" w:rsidRDefault="00D1321A" w:rsidP="006B17E0">
            <w:pPr>
              <w:rPr>
                <w:sz w:val="22"/>
                <w:szCs w:val="22"/>
              </w:rPr>
            </w:pPr>
            <w:r w:rsidRPr="008C3D4F">
              <w:rPr>
                <w:sz w:val="22"/>
                <w:szCs w:val="22"/>
              </w:rPr>
              <w:t>Ściana – p. 8 – parter</w:t>
            </w:r>
          </w:p>
        </w:tc>
        <w:tc>
          <w:tcPr>
            <w:tcW w:w="1390" w:type="dxa"/>
          </w:tcPr>
          <w:p w14:paraId="5F8FC16A" w14:textId="77777777" w:rsidR="00D1321A" w:rsidRPr="008C3D4F" w:rsidRDefault="00D1321A" w:rsidP="006B17E0">
            <w:pPr>
              <w:jc w:val="right"/>
              <w:rPr>
                <w:b/>
                <w:sz w:val="22"/>
                <w:szCs w:val="22"/>
              </w:rPr>
            </w:pPr>
            <w:r w:rsidRPr="008C3D4F">
              <w:rPr>
                <w:b/>
                <w:sz w:val="22"/>
                <w:szCs w:val="22"/>
              </w:rPr>
              <w:t>15,00</w:t>
            </w:r>
          </w:p>
        </w:tc>
      </w:tr>
      <w:tr w:rsidR="00D1321A" w:rsidRPr="008C3D4F" w14:paraId="739484DD" w14:textId="77777777" w:rsidTr="006B17E0">
        <w:tc>
          <w:tcPr>
            <w:tcW w:w="5778" w:type="dxa"/>
          </w:tcPr>
          <w:p w14:paraId="655FE85E" w14:textId="77777777" w:rsidR="00D1321A" w:rsidRPr="008C3D4F" w:rsidRDefault="00D1321A" w:rsidP="006B17E0">
            <w:pPr>
              <w:rPr>
                <w:sz w:val="22"/>
                <w:szCs w:val="22"/>
              </w:rPr>
            </w:pPr>
            <w:r w:rsidRPr="008C3D4F">
              <w:rPr>
                <w:sz w:val="22"/>
                <w:szCs w:val="22"/>
              </w:rPr>
              <w:t>Dyżurka – parter</w:t>
            </w:r>
          </w:p>
        </w:tc>
        <w:tc>
          <w:tcPr>
            <w:tcW w:w="1390" w:type="dxa"/>
          </w:tcPr>
          <w:p w14:paraId="2B624241" w14:textId="77777777" w:rsidR="00D1321A" w:rsidRPr="008C3D4F" w:rsidRDefault="00D1321A" w:rsidP="006B17E0">
            <w:pPr>
              <w:jc w:val="right"/>
              <w:rPr>
                <w:b/>
                <w:sz w:val="22"/>
                <w:szCs w:val="22"/>
              </w:rPr>
            </w:pPr>
            <w:r w:rsidRPr="008C3D4F">
              <w:rPr>
                <w:b/>
                <w:sz w:val="22"/>
                <w:szCs w:val="22"/>
              </w:rPr>
              <w:t>16,90</w:t>
            </w:r>
          </w:p>
        </w:tc>
      </w:tr>
      <w:tr w:rsidR="00D1321A" w:rsidRPr="008C3D4F" w14:paraId="5243D08B" w14:textId="77777777" w:rsidTr="006B17E0">
        <w:tc>
          <w:tcPr>
            <w:tcW w:w="5778" w:type="dxa"/>
          </w:tcPr>
          <w:p w14:paraId="23B9F68B" w14:textId="77777777" w:rsidR="00D1321A" w:rsidRPr="008C3D4F" w:rsidRDefault="00D1321A" w:rsidP="006B17E0">
            <w:pPr>
              <w:rPr>
                <w:sz w:val="22"/>
                <w:szCs w:val="22"/>
              </w:rPr>
            </w:pPr>
            <w:r w:rsidRPr="008C3D4F">
              <w:rPr>
                <w:sz w:val="22"/>
                <w:szCs w:val="22"/>
              </w:rPr>
              <w:t>BOK – parter</w:t>
            </w:r>
          </w:p>
        </w:tc>
        <w:tc>
          <w:tcPr>
            <w:tcW w:w="1390" w:type="dxa"/>
          </w:tcPr>
          <w:p w14:paraId="3033E779" w14:textId="77777777" w:rsidR="00D1321A" w:rsidRPr="008C3D4F" w:rsidRDefault="00D1321A" w:rsidP="006B17E0">
            <w:pPr>
              <w:jc w:val="right"/>
              <w:rPr>
                <w:b/>
                <w:sz w:val="22"/>
                <w:szCs w:val="22"/>
              </w:rPr>
            </w:pPr>
            <w:r w:rsidRPr="008C3D4F">
              <w:rPr>
                <w:b/>
                <w:sz w:val="22"/>
                <w:szCs w:val="22"/>
              </w:rPr>
              <w:t>3,90</w:t>
            </w:r>
          </w:p>
        </w:tc>
      </w:tr>
    </w:tbl>
    <w:p w14:paraId="0EA43832" w14:textId="77777777" w:rsidR="00D1321A" w:rsidRPr="008C3D4F" w:rsidRDefault="00D1321A" w:rsidP="00D1321A">
      <w:pPr>
        <w:rPr>
          <w:sz w:val="16"/>
          <w:szCs w:val="16"/>
        </w:rPr>
      </w:pPr>
    </w:p>
    <w:p w14:paraId="4D0C8585" w14:textId="77777777" w:rsidR="00D1321A" w:rsidRPr="008C3D4F" w:rsidRDefault="00D1321A" w:rsidP="00D1321A">
      <w:pPr>
        <w:rPr>
          <w:b/>
        </w:rPr>
      </w:pPr>
      <w:r w:rsidRPr="008C3D4F">
        <w:rPr>
          <w:b/>
        </w:rPr>
        <w:t>PRZYSŁONY OKIENNE</w:t>
      </w:r>
    </w:p>
    <w:p w14:paraId="746B115C" w14:textId="77777777" w:rsidR="00D1321A" w:rsidRPr="008C3D4F" w:rsidRDefault="00D1321A" w:rsidP="00D1321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941"/>
        <w:gridCol w:w="1012"/>
        <w:gridCol w:w="1113"/>
        <w:gridCol w:w="1135"/>
        <w:gridCol w:w="2126"/>
      </w:tblGrid>
      <w:tr w:rsidR="00D1321A" w:rsidRPr="008C3D4F" w14:paraId="1337F689" w14:textId="77777777" w:rsidTr="006B17E0">
        <w:tc>
          <w:tcPr>
            <w:tcW w:w="570" w:type="dxa"/>
            <w:shd w:val="clear" w:color="auto" w:fill="FFCC99"/>
            <w:vAlign w:val="center"/>
          </w:tcPr>
          <w:p w14:paraId="4A85F2A7" w14:textId="77777777" w:rsidR="00D1321A" w:rsidRPr="008C3D4F" w:rsidRDefault="00D1321A" w:rsidP="006B17E0">
            <w:pPr>
              <w:jc w:val="center"/>
              <w:rPr>
                <w:b/>
              </w:rPr>
            </w:pPr>
            <w:r w:rsidRPr="008C3D4F">
              <w:rPr>
                <w:b/>
              </w:rPr>
              <w:t>Lp.</w:t>
            </w:r>
          </w:p>
        </w:tc>
        <w:tc>
          <w:tcPr>
            <w:tcW w:w="2941" w:type="dxa"/>
            <w:shd w:val="clear" w:color="auto" w:fill="FFCC99"/>
            <w:vAlign w:val="center"/>
          </w:tcPr>
          <w:p w14:paraId="0FBAD0CE" w14:textId="77777777" w:rsidR="00D1321A" w:rsidRPr="008C3D4F" w:rsidRDefault="00D1321A" w:rsidP="006B17E0">
            <w:pPr>
              <w:jc w:val="center"/>
              <w:rPr>
                <w:b/>
              </w:rPr>
            </w:pPr>
            <w:r w:rsidRPr="008C3D4F">
              <w:rPr>
                <w:b/>
              </w:rPr>
              <w:t>Rodzaj</w:t>
            </w:r>
          </w:p>
        </w:tc>
        <w:tc>
          <w:tcPr>
            <w:tcW w:w="1012" w:type="dxa"/>
            <w:shd w:val="clear" w:color="auto" w:fill="FFCC99"/>
            <w:vAlign w:val="center"/>
          </w:tcPr>
          <w:p w14:paraId="0CE9240A" w14:textId="77777777" w:rsidR="00D1321A" w:rsidRPr="008C3D4F" w:rsidRDefault="00D1321A" w:rsidP="006B17E0">
            <w:pPr>
              <w:jc w:val="center"/>
              <w:rPr>
                <w:b/>
              </w:rPr>
            </w:pPr>
            <w:r w:rsidRPr="008C3D4F">
              <w:rPr>
                <w:b/>
              </w:rPr>
              <w:t>Parter</w:t>
            </w:r>
          </w:p>
          <w:p w14:paraId="671845C2" w14:textId="77777777" w:rsidR="00D1321A" w:rsidRPr="008C3D4F" w:rsidRDefault="00D1321A" w:rsidP="006B17E0">
            <w:pPr>
              <w:jc w:val="center"/>
              <w:rPr>
                <w:b/>
              </w:rPr>
            </w:pPr>
            <w:r w:rsidRPr="008C3D4F">
              <w:rPr>
                <w:b/>
              </w:rPr>
              <w:t>w m</w:t>
            </w:r>
            <w:r w:rsidRPr="008C3D4F">
              <w:rPr>
                <w:b/>
                <w:vertAlign w:val="superscript"/>
              </w:rPr>
              <w:t>2</w:t>
            </w:r>
          </w:p>
        </w:tc>
        <w:tc>
          <w:tcPr>
            <w:tcW w:w="1113" w:type="dxa"/>
            <w:shd w:val="clear" w:color="auto" w:fill="FFCC99"/>
            <w:vAlign w:val="center"/>
          </w:tcPr>
          <w:p w14:paraId="2939112C" w14:textId="77777777" w:rsidR="00D1321A" w:rsidRPr="008C3D4F" w:rsidRDefault="00D1321A" w:rsidP="006B17E0">
            <w:pPr>
              <w:jc w:val="center"/>
              <w:rPr>
                <w:b/>
              </w:rPr>
            </w:pPr>
            <w:r w:rsidRPr="008C3D4F">
              <w:rPr>
                <w:b/>
              </w:rPr>
              <w:t>I piętro</w:t>
            </w:r>
          </w:p>
          <w:p w14:paraId="0D549BD4" w14:textId="77777777" w:rsidR="00D1321A" w:rsidRPr="008C3D4F" w:rsidRDefault="00D1321A" w:rsidP="006B17E0">
            <w:pPr>
              <w:jc w:val="center"/>
              <w:rPr>
                <w:b/>
              </w:rPr>
            </w:pPr>
            <w:r w:rsidRPr="008C3D4F">
              <w:rPr>
                <w:b/>
              </w:rPr>
              <w:t>w m</w:t>
            </w:r>
            <w:r w:rsidRPr="008C3D4F">
              <w:rPr>
                <w:b/>
                <w:vertAlign w:val="superscript"/>
              </w:rPr>
              <w:t>2</w:t>
            </w:r>
          </w:p>
        </w:tc>
        <w:tc>
          <w:tcPr>
            <w:tcW w:w="1135" w:type="dxa"/>
            <w:shd w:val="clear" w:color="auto" w:fill="FFCC99"/>
            <w:vAlign w:val="center"/>
          </w:tcPr>
          <w:p w14:paraId="01EADB80" w14:textId="77777777" w:rsidR="00D1321A" w:rsidRPr="008C3D4F" w:rsidRDefault="00D1321A" w:rsidP="006B17E0">
            <w:pPr>
              <w:jc w:val="center"/>
              <w:rPr>
                <w:b/>
              </w:rPr>
            </w:pPr>
            <w:r w:rsidRPr="008C3D4F">
              <w:rPr>
                <w:b/>
              </w:rPr>
              <w:t>II piętro</w:t>
            </w:r>
          </w:p>
          <w:p w14:paraId="29F37BEB" w14:textId="77777777" w:rsidR="00D1321A" w:rsidRPr="008C3D4F" w:rsidRDefault="00D1321A" w:rsidP="006B17E0">
            <w:pPr>
              <w:jc w:val="center"/>
              <w:rPr>
                <w:b/>
              </w:rPr>
            </w:pPr>
            <w:r w:rsidRPr="008C3D4F">
              <w:rPr>
                <w:b/>
              </w:rPr>
              <w:t>w m</w:t>
            </w:r>
            <w:r w:rsidRPr="008C3D4F">
              <w:rPr>
                <w:b/>
                <w:vertAlign w:val="superscript"/>
              </w:rPr>
              <w:t>2</w:t>
            </w:r>
          </w:p>
        </w:tc>
        <w:tc>
          <w:tcPr>
            <w:tcW w:w="2126" w:type="dxa"/>
            <w:shd w:val="clear" w:color="auto" w:fill="FFCC99"/>
            <w:vAlign w:val="center"/>
          </w:tcPr>
          <w:p w14:paraId="7CE5A59C" w14:textId="77777777" w:rsidR="00D1321A" w:rsidRPr="008C3D4F" w:rsidRDefault="00D1321A" w:rsidP="006B17E0">
            <w:pPr>
              <w:jc w:val="center"/>
              <w:rPr>
                <w:b/>
              </w:rPr>
            </w:pPr>
            <w:r w:rsidRPr="008C3D4F">
              <w:rPr>
                <w:b/>
              </w:rPr>
              <w:t>Razem</w:t>
            </w:r>
          </w:p>
          <w:p w14:paraId="110F4E35" w14:textId="77777777" w:rsidR="00D1321A" w:rsidRPr="008C3D4F" w:rsidRDefault="00D1321A" w:rsidP="006B17E0">
            <w:pPr>
              <w:jc w:val="center"/>
              <w:rPr>
                <w:b/>
              </w:rPr>
            </w:pPr>
            <w:r w:rsidRPr="008C3D4F">
              <w:rPr>
                <w:b/>
              </w:rPr>
              <w:t>w m</w:t>
            </w:r>
            <w:r w:rsidRPr="008C3D4F">
              <w:rPr>
                <w:b/>
                <w:vertAlign w:val="superscript"/>
              </w:rPr>
              <w:t>2</w:t>
            </w:r>
          </w:p>
        </w:tc>
      </w:tr>
      <w:tr w:rsidR="00D1321A" w:rsidRPr="008C3D4F" w14:paraId="18F9A00E" w14:textId="77777777" w:rsidTr="006B17E0">
        <w:tc>
          <w:tcPr>
            <w:tcW w:w="570" w:type="dxa"/>
            <w:vAlign w:val="center"/>
          </w:tcPr>
          <w:p w14:paraId="64F9B0D9" w14:textId="77777777" w:rsidR="00D1321A" w:rsidRPr="008C3D4F" w:rsidRDefault="00D1321A" w:rsidP="006B17E0">
            <w:pPr>
              <w:rPr>
                <w:sz w:val="22"/>
                <w:szCs w:val="22"/>
              </w:rPr>
            </w:pPr>
            <w:r>
              <w:rPr>
                <w:sz w:val="22"/>
                <w:szCs w:val="22"/>
              </w:rPr>
              <w:t>1</w:t>
            </w:r>
          </w:p>
        </w:tc>
        <w:tc>
          <w:tcPr>
            <w:tcW w:w="2941" w:type="dxa"/>
            <w:vAlign w:val="center"/>
          </w:tcPr>
          <w:p w14:paraId="5A024ED2" w14:textId="77777777" w:rsidR="00D1321A" w:rsidRPr="008C3D4F" w:rsidRDefault="00D1321A" w:rsidP="006B17E0">
            <w:pPr>
              <w:rPr>
                <w:sz w:val="22"/>
                <w:szCs w:val="22"/>
              </w:rPr>
            </w:pPr>
            <w:r w:rsidRPr="008C3D4F">
              <w:rPr>
                <w:sz w:val="22"/>
                <w:szCs w:val="22"/>
              </w:rPr>
              <w:t>Żaluzje pionowe materiałowe</w:t>
            </w:r>
          </w:p>
        </w:tc>
        <w:tc>
          <w:tcPr>
            <w:tcW w:w="1012" w:type="dxa"/>
            <w:vAlign w:val="center"/>
          </w:tcPr>
          <w:p w14:paraId="2596ADE6" w14:textId="77777777" w:rsidR="00D1321A" w:rsidRPr="008C3D4F" w:rsidRDefault="00D1321A" w:rsidP="006B17E0">
            <w:pPr>
              <w:jc w:val="center"/>
              <w:rPr>
                <w:sz w:val="22"/>
                <w:szCs w:val="22"/>
              </w:rPr>
            </w:pPr>
            <w:r w:rsidRPr="008C3D4F">
              <w:rPr>
                <w:sz w:val="22"/>
                <w:szCs w:val="22"/>
              </w:rPr>
              <w:t>43,50</w:t>
            </w:r>
          </w:p>
        </w:tc>
        <w:tc>
          <w:tcPr>
            <w:tcW w:w="1113" w:type="dxa"/>
            <w:vAlign w:val="center"/>
          </w:tcPr>
          <w:p w14:paraId="209A21B4" w14:textId="77777777" w:rsidR="00D1321A" w:rsidRPr="008C3D4F" w:rsidRDefault="00D1321A" w:rsidP="006B17E0">
            <w:pPr>
              <w:jc w:val="center"/>
              <w:rPr>
                <w:sz w:val="22"/>
                <w:szCs w:val="22"/>
              </w:rPr>
            </w:pPr>
            <w:r w:rsidRPr="008C3D4F">
              <w:rPr>
                <w:sz w:val="22"/>
                <w:szCs w:val="22"/>
              </w:rPr>
              <w:t>26,70</w:t>
            </w:r>
          </w:p>
        </w:tc>
        <w:tc>
          <w:tcPr>
            <w:tcW w:w="1135" w:type="dxa"/>
            <w:vAlign w:val="center"/>
          </w:tcPr>
          <w:p w14:paraId="540BC55D" w14:textId="77777777" w:rsidR="00D1321A" w:rsidRPr="008C3D4F" w:rsidRDefault="00D1321A" w:rsidP="006B17E0">
            <w:pPr>
              <w:jc w:val="center"/>
              <w:rPr>
                <w:sz w:val="22"/>
                <w:szCs w:val="22"/>
              </w:rPr>
            </w:pPr>
            <w:r w:rsidRPr="008C3D4F">
              <w:rPr>
                <w:sz w:val="22"/>
                <w:szCs w:val="22"/>
              </w:rPr>
              <w:t>10,90</w:t>
            </w:r>
          </w:p>
        </w:tc>
        <w:tc>
          <w:tcPr>
            <w:tcW w:w="2126" w:type="dxa"/>
            <w:vAlign w:val="center"/>
          </w:tcPr>
          <w:p w14:paraId="629F6BDB" w14:textId="77777777" w:rsidR="00D1321A" w:rsidRPr="008C3D4F" w:rsidRDefault="00D1321A" w:rsidP="006B17E0">
            <w:pPr>
              <w:jc w:val="center"/>
              <w:rPr>
                <w:sz w:val="22"/>
                <w:szCs w:val="22"/>
              </w:rPr>
            </w:pPr>
            <w:r w:rsidRPr="008C3D4F">
              <w:rPr>
                <w:sz w:val="22"/>
                <w:szCs w:val="22"/>
              </w:rPr>
              <w:t>81,10</w:t>
            </w:r>
          </w:p>
        </w:tc>
      </w:tr>
      <w:tr w:rsidR="00D1321A" w:rsidRPr="008C3D4F" w14:paraId="2DD3187F" w14:textId="77777777" w:rsidTr="006B17E0">
        <w:tc>
          <w:tcPr>
            <w:tcW w:w="570" w:type="dxa"/>
            <w:vAlign w:val="center"/>
          </w:tcPr>
          <w:p w14:paraId="3B7DF75A" w14:textId="77777777" w:rsidR="00D1321A" w:rsidRPr="008C3D4F" w:rsidRDefault="00D1321A" w:rsidP="006B17E0">
            <w:pPr>
              <w:rPr>
                <w:sz w:val="22"/>
                <w:szCs w:val="22"/>
              </w:rPr>
            </w:pPr>
            <w:r>
              <w:rPr>
                <w:sz w:val="22"/>
                <w:szCs w:val="22"/>
              </w:rPr>
              <w:t>2</w:t>
            </w:r>
          </w:p>
        </w:tc>
        <w:tc>
          <w:tcPr>
            <w:tcW w:w="2941" w:type="dxa"/>
            <w:vAlign w:val="center"/>
          </w:tcPr>
          <w:p w14:paraId="6A870F5C" w14:textId="77777777" w:rsidR="00D1321A" w:rsidRPr="008C3D4F" w:rsidRDefault="00D1321A" w:rsidP="006B17E0">
            <w:pPr>
              <w:rPr>
                <w:sz w:val="22"/>
                <w:szCs w:val="22"/>
              </w:rPr>
            </w:pPr>
            <w:r w:rsidRPr="008C3D4F">
              <w:rPr>
                <w:sz w:val="22"/>
                <w:szCs w:val="22"/>
              </w:rPr>
              <w:t>Rolety materiałowe</w:t>
            </w:r>
          </w:p>
        </w:tc>
        <w:tc>
          <w:tcPr>
            <w:tcW w:w="1012" w:type="dxa"/>
            <w:vAlign w:val="center"/>
          </w:tcPr>
          <w:p w14:paraId="5A652A31" w14:textId="77777777" w:rsidR="00D1321A" w:rsidRPr="008C3D4F" w:rsidRDefault="00D1321A" w:rsidP="006B17E0">
            <w:pPr>
              <w:jc w:val="center"/>
              <w:rPr>
                <w:sz w:val="22"/>
                <w:szCs w:val="22"/>
              </w:rPr>
            </w:pPr>
            <w:r>
              <w:rPr>
                <w:sz w:val="22"/>
                <w:szCs w:val="22"/>
              </w:rPr>
              <w:t>54</w:t>
            </w:r>
            <w:r w:rsidRPr="008C3D4F">
              <w:rPr>
                <w:sz w:val="22"/>
                <w:szCs w:val="22"/>
              </w:rPr>
              <w:t>,</w:t>
            </w:r>
            <w:r>
              <w:rPr>
                <w:sz w:val="22"/>
                <w:szCs w:val="22"/>
              </w:rPr>
              <w:t>2</w:t>
            </w:r>
            <w:r w:rsidRPr="008C3D4F">
              <w:rPr>
                <w:sz w:val="22"/>
                <w:szCs w:val="22"/>
              </w:rPr>
              <w:t>0</w:t>
            </w:r>
          </w:p>
        </w:tc>
        <w:tc>
          <w:tcPr>
            <w:tcW w:w="1113" w:type="dxa"/>
            <w:vAlign w:val="center"/>
          </w:tcPr>
          <w:p w14:paraId="7610779C" w14:textId="77777777" w:rsidR="00D1321A" w:rsidRPr="008C3D4F" w:rsidRDefault="00D1321A" w:rsidP="006B17E0">
            <w:pPr>
              <w:jc w:val="center"/>
              <w:rPr>
                <w:sz w:val="22"/>
                <w:szCs w:val="22"/>
              </w:rPr>
            </w:pPr>
            <w:r>
              <w:rPr>
                <w:sz w:val="22"/>
                <w:szCs w:val="22"/>
              </w:rPr>
              <w:t>48</w:t>
            </w:r>
            <w:r w:rsidRPr="008C3D4F">
              <w:rPr>
                <w:sz w:val="22"/>
                <w:szCs w:val="22"/>
              </w:rPr>
              <w:t>,</w:t>
            </w:r>
            <w:r>
              <w:rPr>
                <w:sz w:val="22"/>
                <w:szCs w:val="22"/>
              </w:rPr>
              <w:t>2</w:t>
            </w:r>
            <w:r w:rsidRPr="008C3D4F">
              <w:rPr>
                <w:sz w:val="22"/>
                <w:szCs w:val="22"/>
              </w:rPr>
              <w:t>0</w:t>
            </w:r>
          </w:p>
        </w:tc>
        <w:tc>
          <w:tcPr>
            <w:tcW w:w="1135" w:type="dxa"/>
            <w:vAlign w:val="center"/>
          </w:tcPr>
          <w:p w14:paraId="70C98565" w14:textId="77777777" w:rsidR="00D1321A" w:rsidRPr="008C3D4F" w:rsidRDefault="00D1321A" w:rsidP="006B17E0">
            <w:pPr>
              <w:jc w:val="center"/>
              <w:rPr>
                <w:sz w:val="22"/>
                <w:szCs w:val="22"/>
              </w:rPr>
            </w:pPr>
            <w:r>
              <w:rPr>
                <w:sz w:val="22"/>
                <w:szCs w:val="22"/>
              </w:rPr>
              <w:t>42</w:t>
            </w:r>
            <w:r w:rsidRPr="008C3D4F">
              <w:rPr>
                <w:sz w:val="22"/>
                <w:szCs w:val="22"/>
              </w:rPr>
              <w:t>,</w:t>
            </w:r>
            <w:r>
              <w:rPr>
                <w:sz w:val="22"/>
                <w:szCs w:val="22"/>
              </w:rPr>
              <w:t>4</w:t>
            </w:r>
            <w:r w:rsidRPr="008C3D4F">
              <w:rPr>
                <w:sz w:val="22"/>
                <w:szCs w:val="22"/>
              </w:rPr>
              <w:t>0</w:t>
            </w:r>
          </w:p>
        </w:tc>
        <w:tc>
          <w:tcPr>
            <w:tcW w:w="2126" w:type="dxa"/>
            <w:vAlign w:val="center"/>
          </w:tcPr>
          <w:p w14:paraId="7E0F58EB" w14:textId="77777777" w:rsidR="00D1321A" w:rsidRPr="008C3D4F" w:rsidRDefault="00D1321A" w:rsidP="006B17E0">
            <w:pPr>
              <w:jc w:val="center"/>
              <w:rPr>
                <w:sz w:val="22"/>
                <w:szCs w:val="22"/>
              </w:rPr>
            </w:pPr>
            <w:r>
              <w:rPr>
                <w:sz w:val="22"/>
                <w:szCs w:val="22"/>
              </w:rPr>
              <w:t>144</w:t>
            </w:r>
            <w:r w:rsidRPr="008C3D4F">
              <w:rPr>
                <w:sz w:val="22"/>
                <w:szCs w:val="22"/>
              </w:rPr>
              <w:t>,</w:t>
            </w:r>
            <w:r>
              <w:rPr>
                <w:sz w:val="22"/>
                <w:szCs w:val="22"/>
              </w:rPr>
              <w:t>8</w:t>
            </w:r>
            <w:r w:rsidRPr="008C3D4F">
              <w:rPr>
                <w:sz w:val="22"/>
                <w:szCs w:val="22"/>
              </w:rPr>
              <w:t>0</w:t>
            </w:r>
          </w:p>
        </w:tc>
      </w:tr>
      <w:tr w:rsidR="00D1321A" w:rsidRPr="008C3D4F" w14:paraId="4BF67595" w14:textId="77777777" w:rsidTr="006B17E0">
        <w:tc>
          <w:tcPr>
            <w:tcW w:w="570" w:type="dxa"/>
            <w:vAlign w:val="center"/>
          </w:tcPr>
          <w:p w14:paraId="165F93FC" w14:textId="77777777" w:rsidR="00D1321A" w:rsidRPr="008C3D4F" w:rsidRDefault="00D1321A" w:rsidP="006B17E0">
            <w:pPr>
              <w:rPr>
                <w:sz w:val="22"/>
                <w:szCs w:val="22"/>
              </w:rPr>
            </w:pPr>
          </w:p>
        </w:tc>
        <w:tc>
          <w:tcPr>
            <w:tcW w:w="2941" w:type="dxa"/>
            <w:vAlign w:val="center"/>
          </w:tcPr>
          <w:p w14:paraId="6BBCE7D6" w14:textId="77777777" w:rsidR="00D1321A" w:rsidRPr="008C3D4F" w:rsidRDefault="00D1321A" w:rsidP="006B17E0">
            <w:pPr>
              <w:rPr>
                <w:sz w:val="22"/>
                <w:szCs w:val="22"/>
              </w:rPr>
            </w:pPr>
            <w:r w:rsidRPr="008C3D4F">
              <w:rPr>
                <w:sz w:val="22"/>
                <w:szCs w:val="22"/>
              </w:rPr>
              <w:t xml:space="preserve">                   Razem</w:t>
            </w:r>
          </w:p>
        </w:tc>
        <w:tc>
          <w:tcPr>
            <w:tcW w:w="1012" w:type="dxa"/>
            <w:vAlign w:val="center"/>
          </w:tcPr>
          <w:p w14:paraId="4916ECE9" w14:textId="77777777" w:rsidR="00D1321A" w:rsidRPr="008C3D4F" w:rsidRDefault="00D1321A" w:rsidP="006B17E0">
            <w:pPr>
              <w:jc w:val="center"/>
              <w:rPr>
                <w:sz w:val="22"/>
                <w:szCs w:val="22"/>
              </w:rPr>
            </w:pPr>
            <w:r w:rsidRPr="008C3D4F">
              <w:rPr>
                <w:sz w:val="22"/>
                <w:szCs w:val="22"/>
              </w:rPr>
              <w:t>9</w:t>
            </w:r>
            <w:r>
              <w:rPr>
                <w:sz w:val="22"/>
                <w:szCs w:val="22"/>
              </w:rPr>
              <w:t>7</w:t>
            </w:r>
            <w:r w:rsidRPr="008C3D4F">
              <w:rPr>
                <w:sz w:val="22"/>
                <w:szCs w:val="22"/>
              </w:rPr>
              <w:t>,70</w:t>
            </w:r>
          </w:p>
        </w:tc>
        <w:tc>
          <w:tcPr>
            <w:tcW w:w="1113" w:type="dxa"/>
            <w:vAlign w:val="center"/>
          </w:tcPr>
          <w:p w14:paraId="0F8B7D57" w14:textId="77777777" w:rsidR="00D1321A" w:rsidRPr="008C3D4F" w:rsidRDefault="00D1321A" w:rsidP="006B17E0">
            <w:pPr>
              <w:jc w:val="center"/>
              <w:rPr>
                <w:sz w:val="22"/>
                <w:szCs w:val="22"/>
              </w:rPr>
            </w:pPr>
            <w:r w:rsidRPr="008C3D4F">
              <w:rPr>
                <w:sz w:val="22"/>
                <w:szCs w:val="22"/>
              </w:rPr>
              <w:t>74,90</w:t>
            </w:r>
          </w:p>
        </w:tc>
        <w:tc>
          <w:tcPr>
            <w:tcW w:w="1135" w:type="dxa"/>
            <w:vAlign w:val="center"/>
          </w:tcPr>
          <w:p w14:paraId="75542C26" w14:textId="77777777" w:rsidR="00D1321A" w:rsidRPr="008C3D4F" w:rsidRDefault="00D1321A" w:rsidP="006B17E0">
            <w:pPr>
              <w:jc w:val="center"/>
              <w:rPr>
                <w:sz w:val="22"/>
                <w:szCs w:val="22"/>
              </w:rPr>
            </w:pPr>
            <w:r w:rsidRPr="008C3D4F">
              <w:rPr>
                <w:sz w:val="22"/>
                <w:szCs w:val="22"/>
              </w:rPr>
              <w:t>53,30</w:t>
            </w:r>
          </w:p>
        </w:tc>
        <w:tc>
          <w:tcPr>
            <w:tcW w:w="2126" w:type="dxa"/>
            <w:vAlign w:val="center"/>
          </w:tcPr>
          <w:p w14:paraId="392E9AD3" w14:textId="77777777" w:rsidR="00D1321A" w:rsidRPr="008C3D4F" w:rsidRDefault="00D1321A" w:rsidP="006B17E0">
            <w:pPr>
              <w:jc w:val="center"/>
              <w:rPr>
                <w:sz w:val="22"/>
                <w:szCs w:val="22"/>
              </w:rPr>
            </w:pPr>
            <w:r w:rsidRPr="008C3D4F">
              <w:rPr>
                <w:sz w:val="22"/>
                <w:szCs w:val="22"/>
              </w:rPr>
              <w:t>2</w:t>
            </w:r>
            <w:r>
              <w:rPr>
                <w:sz w:val="22"/>
                <w:szCs w:val="22"/>
              </w:rPr>
              <w:t>25</w:t>
            </w:r>
            <w:r w:rsidRPr="008C3D4F">
              <w:rPr>
                <w:sz w:val="22"/>
                <w:szCs w:val="22"/>
              </w:rPr>
              <w:t>,90</w:t>
            </w:r>
          </w:p>
        </w:tc>
      </w:tr>
    </w:tbl>
    <w:p w14:paraId="4909A24E" w14:textId="77777777" w:rsidR="00D1321A" w:rsidRPr="008C3D4F" w:rsidRDefault="00D1321A" w:rsidP="00D1321A">
      <w:pPr>
        <w:autoSpaceDE w:val="0"/>
        <w:autoSpaceDN w:val="0"/>
        <w:adjustRightInd w:val="0"/>
        <w:rPr>
          <w:bCs/>
          <w:color w:val="000000"/>
        </w:rPr>
      </w:pPr>
    </w:p>
    <w:p w14:paraId="11A467A0" w14:textId="77777777" w:rsidR="00D1321A" w:rsidRPr="008C3D4F" w:rsidRDefault="00D1321A" w:rsidP="00D1321A">
      <w:pPr>
        <w:autoSpaceDE w:val="0"/>
        <w:autoSpaceDN w:val="0"/>
        <w:adjustRightInd w:val="0"/>
        <w:rPr>
          <w:b/>
          <w:bCs/>
          <w:sz w:val="18"/>
          <w:szCs w:val="18"/>
        </w:rPr>
      </w:pPr>
    </w:p>
    <w:p w14:paraId="6B281E11" w14:textId="77777777" w:rsidR="00D1321A" w:rsidRPr="005C7505" w:rsidRDefault="00D1321A" w:rsidP="00D1321A">
      <w:pPr>
        <w:autoSpaceDE w:val="0"/>
        <w:autoSpaceDN w:val="0"/>
        <w:adjustRightInd w:val="0"/>
        <w:jc w:val="both"/>
        <w:rPr>
          <w:b/>
          <w:bCs/>
        </w:rPr>
      </w:pPr>
      <w:r w:rsidRPr="005C7505">
        <w:rPr>
          <w:b/>
          <w:bCs/>
        </w:rPr>
        <w:t>WYKAZ SRODKÓW CZYSTOŚĆI DO PODAJNIKÓW ZNAJDUJĄCYCH SIĘ W</w:t>
      </w:r>
      <w:r>
        <w:rPr>
          <w:b/>
          <w:bCs/>
        </w:rPr>
        <w:t> </w:t>
      </w:r>
      <w:r w:rsidRPr="005C7505">
        <w:rPr>
          <w:b/>
          <w:bCs/>
        </w:rPr>
        <w:t>BUDYNKU</w:t>
      </w:r>
    </w:p>
    <w:p w14:paraId="7D16742C" w14:textId="77777777" w:rsidR="00D1321A" w:rsidRPr="008C3D4F" w:rsidRDefault="00D1321A" w:rsidP="00D1321A">
      <w:pPr>
        <w:autoSpaceDE w:val="0"/>
        <w:autoSpaceDN w:val="0"/>
        <w:adjustRightInd w:val="0"/>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1528"/>
        <w:gridCol w:w="1516"/>
        <w:gridCol w:w="1562"/>
        <w:gridCol w:w="1575"/>
        <w:gridCol w:w="1535"/>
      </w:tblGrid>
      <w:tr w:rsidR="00D1321A" w:rsidRPr="008C3D4F" w14:paraId="04574378" w14:textId="77777777" w:rsidTr="006B17E0">
        <w:tc>
          <w:tcPr>
            <w:tcW w:w="1570" w:type="dxa"/>
            <w:shd w:val="clear" w:color="auto" w:fill="CCFFFF"/>
            <w:vAlign w:val="center"/>
          </w:tcPr>
          <w:p w14:paraId="6173C1E1" w14:textId="77777777" w:rsidR="00D1321A" w:rsidRPr="008C3D4F" w:rsidRDefault="00D1321A" w:rsidP="006B17E0">
            <w:pPr>
              <w:autoSpaceDE w:val="0"/>
              <w:autoSpaceDN w:val="0"/>
              <w:adjustRightInd w:val="0"/>
              <w:jc w:val="center"/>
              <w:rPr>
                <w:b/>
                <w:bCs/>
                <w:sz w:val="18"/>
                <w:szCs w:val="18"/>
              </w:rPr>
            </w:pPr>
            <w:r w:rsidRPr="008C3D4F">
              <w:rPr>
                <w:b/>
                <w:bCs/>
                <w:sz w:val="18"/>
                <w:szCs w:val="18"/>
              </w:rPr>
              <w:t>Nazwa artykułu</w:t>
            </w:r>
          </w:p>
        </w:tc>
        <w:tc>
          <w:tcPr>
            <w:tcW w:w="1528" w:type="dxa"/>
            <w:shd w:val="clear" w:color="auto" w:fill="CCFFFF"/>
            <w:vAlign w:val="center"/>
          </w:tcPr>
          <w:p w14:paraId="30E1C55B" w14:textId="77777777" w:rsidR="00D1321A" w:rsidRPr="008C3D4F" w:rsidRDefault="00D1321A" w:rsidP="006B17E0">
            <w:pPr>
              <w:autoSpaceDE w:val="0"/>
              <w:autoSpaceDN w:val="0"/>
              <w:adjustRightInd w:val="0"/>
              <w:jc w:val="center"/>
              <w:rPr>
                <w:b/>
                <w:bCs/>
                <w:sz w:val="18"/>
                <w:szCs w:val="18"/>
              </w:rPr>
            </w:pPr>
            <w:r w:rsidRPr="008C3D4F">
              <w:rPr>
                <w:b/>
                <w:bCs/>
                <w:sz w:val="18"/>
                <w:szCs w:val="18"/>
              </w:rPr>
              <w:t>Kolor</w:t>
            </w:r>
          </w:p>
        </w:tc>
        <w:tc>
          <w:tcPr>
            <w:tcW w:w="1516" w:type="dxa"/>
            <w:shd w:val="clear" w:color="auto" w:fill="CCFFFF"/>
            <w:vAlign w:val="center"/>
          </w:tcPr>
          <w:p w14:paraId="605D0E1F" w14:textId="77777777" w:rsidR="00D1321A" w:rsidRPr="008C3D4F" w:rsidRDefault="00D1321A" w:rsidP="006B17E0">
            <w:pPr>
              <w:autoSpaceDE w:val="0"/>
              <w:autoSpaceDN w:val="0"/>
              <w:adjustRightInd w:val="0"/>
              <w:jc w:val="center"/>
              <w:rPr>
                <w:b/>
                <w:bCs/>
                <w:sz w:val="18"/>
                <w:szCs w:val="18"/>
              </w:rPr>
            </w:pPr>
            <w:r w:rsidRPr="008C3D4F">
              <w:rPr>
                <w:b/>
                <w:bCs/>
                <w:sz w:val="18"/>
                <w:szCs w:val="18"/>
              </w:rPr>
              <w:t>Długość rolki</w:t>
            </w:r>
          </w:p>
          <w:p w14:paraId="6CF3A1D6" w14:textId="77777777" w:rsidR="00D1321A" w:rsidRPr="008C3D4F" w:rsidRDefault="00D1321A" w:rsidP="006B17E0">
            <w:pPr>
              <w:autoSpaceDE w:val="0"/>
              <w:autoSpaceDN w:val="0"/>
              <w:adjustRightInd w:val="0"/>
              <w:jc w:val="center"/>
              <w:rPr>
                <w:b/>
                <w:bCs/>
                <w:sz w:val="18"/>
                <w:szCs w:val="18"/>
              </w:rPr>
            </w:pPr>
            <w:r w:rsidRPr="008C3D4F">
              <w:rPr>
                <w:b/>
                <w:bCs/>
                <w:sz w:val="18"/>
                <w:szCs w:val="18"/>
              </w:rPr>
              <w:t>w m</w:t>
            </w:r>
          </w:p>
        </w:tc>
        <w:tc>
          <w:tcPr>
            <w:tcW w:w="1562" w:type="dxa"/>
            <w:shd w:val="clear" w:color="auto" w:fill="CCFFFF"/>
            <w:vAlign w:val="center"/>
          </w:tcPr>
          <w:p w14:paraId="59948221" w14:textId="77777777" w:rsidR="00D1321A" w:rsidRPr="008C3D4F" w:rsidRDefault="00D1321A" w:rsidP="006B17E0">
            <w:pPr>
              <w:autoSpaceDE w:val="0"/>
              <w:autoSpaceDN w:val="0"/>
              <w:adjustRightInd w:val="0"/>
              <w:jc w:val="center"/>
              <w:rPr>
                <w:b/>
                <w:bCs/>
                <w:sz w:val="18"/>
                <w:szCs w:val="18"/>
              </w:rPr>
            </w:pPr>
            <w:r w:rsidRPr="008C3D4F">
              <w:rPr>
                <w:b/>
                <w:bCs/>
                <w:sz w:val="18"/>
                <w:szCs w:val="18"/>
              </w:rPr>
              <w:t>Średnica</w:t>
            </w:r>
          </w:p>
          <w:p w14:paraId="315121B4" w14:textId="77777777" w:rsidR="00D1321A" w:rsidRPr="008C3D4F" w:rsidRDefault="00D1321A" w:rsidP="006B17E0">
            <w:pPr>
              <w:autoSpaceDE w:val="0"/>
              <w:autoSpaceDN w:val="0"/>
              <w:adjustRightInd w:val="0"/>
              <w:jc w:val="center"/>
              <w:rPr>
                <w:b/>
                <w:bCs/>
                <w:sz w:val="18"/>
                <w:szCs w:val="18"/>
              </w:rPr>
            </w:pPr>
            <w:r w:rsidRPr="008C3D4F">
              <w:rPr>
                <w:b/>
                <w:bCs/>
                <w:sz w:val="18"/>
                <w:szCs w:val="18"/>
              </w:rPr>
              <w:t>W cm</w:t>
            </w:r>
          </w:p>
        </w:tc>
        <w:tc>
          <w:tcPr>
            <w:tcW w:w="1575" w:type="dxa"/>
            <w:shd w:val="clear" w:color="auto" w:fill="CCFFFF"/>
            <w:vAlign w:val="center"/>
          </w:tcPr>
          <w:p w14:paraId="1086B795" w14:textId="77777777" w:rsidR="00D1321A" w:rsidRPr="008C3D4F" w:rsidRDefault="00D1321A" w:rsidP="006B17E0">
            <w:pPr>
              <w:autoSpaceDE w:val="0"/>
              <w:autoSpaceDN w:val="0"/>
              <w:adjustRightInd w:val="0"/>
              <w:jc w:val="center"/>
              <w:rPr>
                <w:b/>
                <w:bCs/>
                <w:sz w:val="18"/>
                <w:szCs w:val="18"/>
              </w:rPr>
            </w:pPr>
            <w:r w:rsidRPr="008C3D4F">
              <w:rPr>
                <w:b/>
                <w:bCs/>
                <w:sz w:val="18"/>
                <w:szCs w:val="18"/>
              </w:rPr>
              <w:t>Szerokość</w:t>
            </w:r>
          </w:p>
          <w:p w14:paraId="1B3D83A8" w14:textId="77777777" w:rsidR="00D1321A" w:rsidRPr="008C3D4F" w:rsidRDefault="00D1321A" w:rsidP="006B17E0">
            <w:pPr>
              <w:autoSpaceDE w:val="0"/>
              <w:autoSpaceDN w:val="0"/>
              <w:adjustRightInd w:val="0"/>
              <w:jc w:val="center"/>
              <w:rPr>
                <w:b/>
                <w:bCs/>
                <w:sz w:val="18"/>
                <w:szCs w:val="18"/>
              </w:rPr>
            </w:pPr>
            <w:r w:rsidRPr="008C3D4F">
              <w:rPr>
                <w:b/>
                <w:bCs/>
                <w:sz w:val="18"/>
                <w:szCs w:val="18"/>
              </w:rPr>
              <w:t>w cm</w:t>
            </w:r>
          </w:p>
        </w:tc>
        <w:tc>
          <w:tcPr>
            <w:tcW w:w="1535" w:type="dxa"/>
            <w:shd w:val="clear" w:color="auto" w:fill="CCFFFF"/>
            <w:vAlign w:val="center"/>
          </w:tcPr>
          <w:p w14:paraId="21F0842C" w14:textId="77777777" w:rsidR="00D1321A" w:rsidRPr="008C3D4F" w:rsidRDefault="00D1321A" w:rsidP="006B17E0">
            <w:pPr>
              <w:autoSpaceDE w:val="0"/>
              <w:autoSpaceDN w:val="0"/>
              <w:adjustRightInd w:val="0"/>
              <w:jc w:val="center"/>
              <w:rPr>
                <w:b/>
                <w:bCs/>
                <w:sz w:val="18"/>
                <w:szCs w:val="18"/>
              </w:rPr>
            </w:pPr>
            <w:r w:rsidRPr="008C3D4F">
              <w:rPr>
                <w:b/>
                <w:bCs/>
                <w:sz w:val="18"/>
                <w:szCs w:val="18"/>
              </w:rPr>
              <w:t>Otwór w rolce</w:t>
            </w:r>
          </w:p>
          <w:p w14:paraId="230B520B" w14:textId="77777777" w:rsidR="00D1321A" w:rsidRPr="008C3D4F" w:rsidRDefault="00D1321A" w:rsidP="006B17E0">
            <w:pPr>
              <w:autoSpaceDE w:val="0"/>
              <w:autoSpaceDN w:val="0"/>
              <w:adjustRightInd w:val="0"/>
              <w:jc w:val="center"/>
              <w:rPr>
                <w:b/>
                <w:bCs/>
                <w:sz w:val="18"/>
                <w:szCs w:val="18"/>
              </w:rPr>
            </w:pPr>
            <w:r w:rsidRPr="008C3D4F">
              <w:rPr>
                <w:b/>
                <w:bCs/>
                <w:sz w:val="18"/>
                <w:szCs w:val="18"/>
              </w:rPr>
              <w:t>w cm</w:t>
            </w:r>
          </w:p>
        </w:tc>
      </w:tr>
      <w:tr w:rsidR="00D1321A" w:rsidRPr="008C3D4F" w14:paraId="69ADDB7F" w14:textId="77777777" w:rsidTr="006B17E0">
        <w:trPr>
          <w:trHeight w:val="369"/>
        </w:trPr>
        <w:tc>
          <w:tcPr>
            <w:tcW w:w="1570" w:type="dxa"/>
            <w:vAlign w:val="center"/>
          </w:tcPr>
          <w:p w14:paraId="22C41369" w14:textId="77777777" w:rsidR="00D1321A" w:rsidRPr="008C3D4F" w:rsidRDefault="00D1321A" w:rsidP="006B17E0">
            <w:pPr>
              <w:autoSpaceDE w:val="0"/>
              <w:autoSpaceDN w:val="0"/>
              <w:adjustRightInd w:val="0"/>
              <w:rPr>
                <w:bCs/>
                <w:sz w:val="18"/>
                <w:szCs w:val="18"/>
              </w:rPr>
            </w:pPr>
            <w:r w:rsidRPr="008C3D4F">
              <w:rPr>
                <w:bCs/>
                <w:sz w:val="18"/>
                <w:szCs w:val="18"/>
              </w:rPr>
              <w:t>Papier toaletowy</w:t>
            </w:r>
          </w:p>
        </w:tc>
        <w:tc>
          <w:tcPr>
            <w:tcW w:w="1528" w:type="dxa"/>
            <w:vAlign w:val="center"/>
          </w:tcPr>
          <w:p w14:paraId="57295B31" w14:textId="77777777" w:rsidR="00D1321A" w:rsidRPr="008C3D4F" w:rsidRDefault="00D1321A" w:rsidP="006B17E0">
            <w:pPr>
              <w:autoSpaceDE w:val="0"/>
              <w:autoSpaceDN w:val="0"/>
              <w:adjustRightInd w:val="0"/>
              <w:jc w:val="center"/>
              <w:rPr>
                <w:bCs/>
                <w:sz w:val="18"/>
                <w:szCs w:val="18"/>
              </w:rPr>
            </w:pPr>
            <w:r w:rsidRPr="008C3D4F">
              <w:rPr>
                <w:bCs/>
                <w:sz w:val="18"/>
                <w:szCs w:val="18"/>
              </w:rPr>
              <w:t>biały – szary</w:t>
            </w:r>
          </w:p>
        </w:tc>
        <w:tc>
          <w:tcPr>
            <w:tcW w:w="1516" w:type="dxa"/>
            <w:vAlign w:val="center"/>
          </w:tcPr>
          <w:p w14:paraId="689C3B8B" w14:textId="77777777" w:rsidR="00D1321A" w:rsidRPr="008C3D4F" w:rsidRDefault="00D1321A" w:rsidP="006B17E0">
            <w:pPr>
              <w:autoSpaceDE w:val="0"/>
              <w:autoSpaceDN w:val="0"/>
              <w:adjustRightInd w:val="0"/>
              <w:jc w:val="center"/>
              <w:rPr>
                <w:bCs/>
                <w:sz w:val="18"/>
                <w:szCs w:val="18"/>
              </w:rPr>
            </w:pPr>
            <w:r w:rsidRPr="008C3D4F">
              <w:rPr>
                <w:bCs/>
                <w:sz w:val="18"/>
                <w:szCs w:val="18"/>
              </w:rPr>
              <w:t>min. 145</w:t>
            </w:r>
          </w:p>
        </w:tc>
        <w:tc>
          <w:tcPr>
            <w:tcW w:w="1562" w:type="dxa"/>
            <w:vAlign w:val="center"/>
          </w:tcPr>
          <w:p w14:paraId="4CA52E0B" w14:textId="77777777" w:rsidR="00D1321A" w:rsidRPr="008C3D4F" w:rsidRDefault="00D1321A" w:rsidP="006B17E0">
            <w:pPr>
              <w:autoSpaceDE w:val="0"/>
              <w:autoSpaceDN w:val="0"/>
              <w:adjustRightInd w:val="0"/>
              <w:jc w:val="center"/>
              <w:rPr>
                <w:bCs/>
                <w:sz w:val="18"/>
                <w:szCs w:val="18"/>
              </w:rPr>
            </w:pPr>
            <w:r w:rsidRPr="008C3D4F">
              <w:rPr>
                <w:bCs/>
                <w:sz w:val="18"/>
                <w:szCs w:val="18"/>
              </w:rPr>
              <w:t>19</w:t>
            </w:r>
          </w:p>
        </w:tc>
        <w:tc>
          <w:tcPr>
            <w:tcW w:w="1575" w:type="dxa"/>
            <w:vAlign w:val="center"/>
          </w:tcPr>
          <w:p w14:paraId="77E44112" w14:textId="77777777" w:rsidR="00D1321A" w:rsidRPr="008C3D4F" w:rsidRDefault="00D1321A" w:rsidP="006B17E0">
            <w:pPr>
              <w:autoSpaceDE w:val="0"/>
              <w:autoSpaceDN w:val="0"/>
              <w:adjustRightInd w:val="0"/>
              <w:jc w:val="center"/>
              <w:rPr>
                <w:bCs/>
                <w:sz w:val="18"/>
                <w:szCs w:val="18"/>
              </w:rPr>
            </w:pPr>
            <w:r w:rsidRPr="008C3D4F">
              <w:rPr>
                <w:bCs/>
                <w:sz w:val="18"/>
                <w:szCs w:val="18"/>
              </w:rPr>
              <w:t>9</w:t>
            </w:r>
          </w:p>
        </w:tc>
        <w:tc>
          <w:tcPr>
            <w:tcW w:w="1535" w:type="dxa"/>
            <w:vAlign w:val="center"/>
          </w:tcPr>
          <w:p w14:paraId="0AA15105" w14:textId="77777777" w:rsidR="00D1321A" w:rsidRPr="008C3D4F" w:rsidRDefault="00D1321A" w:rsidP="006B17E0">
            <w:pPr>
              <w:autoSpaceDE w:val="0"/>
              <w:autoSpaceDN w:val="0"/>
              <w:adjustRightInd w:val="0"/>
              <w:jc w:val="center"/>
              <w:rPr>
                <w:bCs/>
                <w:sz w:val="18"/>
                <w:szCs w:val="18"/>
              </w:rPr>
            </w:pPr>
            <w:r w:rsidRPr="008C3D4F">
              <w:rPr>
                <w:bCs/>
                <w:sz w:val="18"/>
                <w:szCs w:val="18"/>
              </w:rPr>
              <w:t>6</w:t>
            </w:r>
          </w:p>
        </w:tc>
      </w:tr>
    </w:tbl>
    <w:p w14:paraId="4DCA7732" w14:textId="77777777" w:rsidR="00D1321A" w:rsidRPr="008C3D4F" w:rsidRDefault="00D1321A" w:rsidP="00D1321A">
      <w:pPr>
        <w:rPr>
          <w:b/>
          <w:bCs/>
          <w:sz w:val="18"/>
          <w:szCs w:val="18"/>
        </w:rPr>
      </w:pPr>
    </w:p>
    <w:p w14:paraId="4C8A2816" w14:textId="77777777" w:rsidR="00D1321A" w:rsidRPr="008C3D4F" w:rsidRDefault="00D1321A" w:rsidP="00D1321A">
      <w:pPr>
        <w:autoSpaceDE w:val="0"/>
        <w:autoSpaceDN w:val="0"/>
        <w:adjustRightInd w:val="0"/>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3100"/>
        <w:gridCol w:w="3120"/>
      </w:tblGrid>
      <w:tr w:rsidR="00D1321A" w:rsidRPr="008C3D4F" w14:paraId="6E0A7C4F" w14:textId="77777777" w:rsidTr="006B17E0">
        <w:tc>
          <w:tcPr>
            <w:tcW w:w="3353" w:type="dxa"/>
            <w:shd w:val="clear" w:color="auto" w:fill="CCFFFF"/>
            <w:vAlign w:val="center"/>
          </w:tcPr>
          <w:p w14:paraId="6B30C14F" w14:textId="77777777" w:rsidR="00D1321A" w:rsidRPr="008C3D4F" w:rsidRDefault="00D1321A" w:rsidP="006B17E0">
            <w:pPr>
              <w:autoSpaceDE w:val="0"/>
              <w:autoSpaceDN w:val="0"/>
              <w:adjustRightInd w:val="0"/>
              <w:jc w:val="center"/>
              <w:rPr>
                <w:b/>
                <w:bCs/>
                <w:sz w:val="18"/>
                <w:szCs w:val="18"/>
              </w:rPr>
            </w:pPr>
            <w:r w:rsidRPr="008C3D4F">
              <w:rPr>
                <w:b/>
                <w:bCs/>
                <w:sz w:val="18"/>
                <w:szCs w:val="18"/>
              </w:rPr>
              <w:t>Nazwa artykułu</w:t>
            </w:r>
          </w:p>
        </w:tc>
        <w:tc>
          <w:tcPr>
            <w:tcW w:w="3354" w:type="dxa"/>
            <w:shd w:val="clear" w:color="auto" w:fill="CCFFFF"/>
            <w:vAlign w:val="center"/>
          </w:tcPr>
          <w:p w14:paraId="4874F46D" w14:textId="77777777" w:rsidR="00D1321A" w:rsidRPr="008C3D4F" w:rsidRDefault="00D1321A" w:rsidP="006B17E0">
            <w:pPr>
              <w:autoSpaceDE w:val="0"/>
              <w:autoSpaceDN w:val="0"/>
              <w:adjustRightInd w:val="0"/>
              <w:jc w:val="center"/>
              <w:rPr>
                <w:b/>
                <w:bCs/>
                <w:sz w:val="18"/>
                <w:szCs w:val="18"/>
              </w:rPr>
            </w:pPr>
            <w:r w:rsidRPr="008C3D4F">
              <w:rPr>
                <w:b/>
                <w:bCs/>
                <w:sz w:val="18"/>
                <w:szCs w:val="18"/>
              </w:rPr>
              <w:t>Kolor</w:t>
            </w:r>
          </w:p>
        </w:tc>
        <w:tc>
          <w:tcPr>
            <w:tcW w:w="3354" w:type="dxa"/>
            <w:shd w:val="clear" w:color="auto" w:fill="CCFFFF"/>
            <w:vAlign w:val="center"/>
          </w:tcPr>
          <w:p w14:paraId="49D1D5D6" w14:textId="77777777" w:rsidR="00D1321A" w:rsidRPr="008C3D4F" w:rsidRDefault="00D1321A" w:rsidP="006B17E0">
            <w:pPr>
              <w:autoSpaceDE w:val="0"/>
              <w:autoSpaceDN w:val="0"/>
              <w:adjustRightInd w:val="0"/>
              <w:jc w:val="center"/>
              <w:rPr>
                <w:b/>
                <w:bCs/>
                <w:sz w:val="18"/>
                <w:szCs w:val="18"/>
              </w:rPr>
            </w:pPr>
            <w:r w:rsidRPr="008C3D4F">
              <w:rPr>
                <w:b/>
                <w:bCs/>
                <w:sz w:val="18"/>
                <w:szCs w:val="18"/>
              </w:rPr>
              <w:t>Wymiary</w:t>
            </w:r>
          </w:p>
          <w:p w14:paraId="12053D39" w14:textId="77777777" w:rsidR="00D1321A" w:rsidRPr="008C3D4F" w:rsidRDefault="00D1321A" w:rsidP="006B17E0">
            <w:pPr>
              <w:autoSpaceDE w:val="0"/>
              <w:autoSpaceDN w:val="0"/>
              <w:adjustRightInd w:val="0"/>
              <w:jc w:val="center"/>
              <w:rPr>
                <w:b/>
                <w:bCs/>
                <w:sz w:val="18"/>
                <w:szCs w:val="18"/>
              </w:rPr>
            </w:pPr>
            <w:r w:rsidRPr="008C3D4F">
              <w:rPr>
                <w:b/>
                <w:bCs/>
                <w:sz w:val="18"/>
                <w:szCs w:val="18"/>
              </w:rPr>
              <w:t>w cm</w:t>
            </w:r>
          </w:p>
        </w:tc>
      </w:tr>
      <w:tr w:rsidR="00D1321A" w:rsidRPr="008C3D4F" w14:paraId="58E3B320" w14:textId="77777777" w:rsidTr="006B17E0">
        <w:trPr>
          <w:trHeight w:val="272"/>
        </w:trPr>
        <w:tc>
          <w:tcPr>
            <w:tcW w:w="3353" w:type="dxa"/>
            <w:vAlign w:val="center"/>
          </w:tcPr>
          <w:p w14:paraId="234FE347" w14:textId="77777777" w:rsidR="00D1321A" w:rsidRPr="008C3D4F" w:rsidRDefault="00D1321A" w:rsidP="006B17E0">
            <w:pPr>
              <w:autoSpaceDE w:val="0"/>
              <w:autoSpaceDN w:val="0"/>
              <w:adjustRightInd w:val="0"/>
              <w:rPr>
                <w:bCs/>
                <w:sz w:val="18"/>
                <w:szCs w:val="18"/>
              </w:rPr>
            </w:pPr>
            <w:r w:rsidRPr="008C3D4F">
              <w:rPr>
                <w:bCs/>
                <w:sz w:val="18"/>
                <w:szCs w:val="18"/>
              </w:rPr>
              <w:t>Ręczniki papierowe składane</w:t>
            </w:r>
          </w:p>
        </w:tc>
        <w:tc>
          <w:tcPr>
            <w:tcW w:w="3354" w:type="dxa"/>
            <w:vAlign w:val="center"/>
          </w:tcPr>
          <w:p w14:paraId="4ACEE8F1" w14:textId="77777777" w:rsidR="00D1321A" w:rsidRPr="008C3D4F" w:rsidRDefault="00D1321A" w:rsidP="006B17E0">
            <w:pPr>
              <w:autoSpaceDE w:val="0"/>
              <w:autoSpaceDN w:val="0"/>
              <w:adjustRightInd w:val="0"/>
              <w:jc w:val="center"/>
              <w:rPr>
                <w:bCs/>
                <w:sz w:val="18"/>
                <w:szCs w:val="18"/>
              </w:rPr>
            </w:pPr>
            <w:r w:rsidRPr="008C3D4F">
              <w:rPr>
                <w:bCs/>
                <w:sz w:val="18"/>
                <w:szCs w:val="18"/>
              </w:rPr>
              <w:t>biały – zielony</w:t>
            </w:r>
          </w:p>
        </w:tc>
        <w:tc>
          <w:tcPr>
            <w:tcW w:w="3354" w:type="dxa"/>
            <w:vAlign w:val="center"/>
          </w:tcPr>
          <w:p w14:paraId="7ECB50B2" w14:textId="77777777" w:rsidR="00D1321A" w:rsidRPr="008C3D4F" w:rsidRDefault="00D1321A" w:rsidP="006B17E0">
            <w:pPr>
              <w:autoSpaceDE w:val="0"/>
              <w:autoSpaceDN w:val="0"/>
              <w:adjustRightInd w:val="0"/>
              <w:jc w:val="center"/>
              <w:rPr>
                <w:bCs/>
                <w:sz w:val="18"/>
                <w:szCs w:val="18"/>
              </w:rPr>
            </w:pPr>
            <w:r w:rsidRPr="008C3D4F">
              <w:rPr>
                <w:bCs/>
                <w:sz w:val="18"/>
                <w:szCs w:val="18"/>
              </w:rPr>
              <w:t>11 x 25</w:t>
            </w:r>
          </w:p>
        </w:tc>
      </w:tr>
      <w:tr w:rsidR="00D1321A" w:rsidRPr="008C3D4F" w14:paraId="539DC42D" w14:textId="77777777" w:rsidTr="006B17E0">
        <w:trPr>
          <w:trHeight w:val="277"/>
        </w:trPr>
        <w:tc>
          <w:tcPr>
            <w:tcW w:w="3353" w:type="dxa"/>
            <w:vAlign w:val="center"/>
          </w:tcPr>
          <w:p w14:paraId="325BB335" w14:textId="77777777" w:rsidR="00D1321A" w:rsidRPr="008C3D4F" w:rsidRDefault="00D1321A" w:rsidP="006B17E0">
            <w:pPr>
              <w:autoSpaceDE w:val="0"/>
              <w:autoSpaceDN w:val="0"/>
              <w:adjustRightInd w:val="0"/>
              <w:rPr>
                <w:bCs/>
                <w:sz w:val="18"/>
                <w:szCs w:val="18"/>
              </w:rPr>
            </w:pPr>
            <w:r w:rsidRPr="008C3D4F">
              <w:rPr>
                <w:bCs/>
                <w:sz w:val="18"/>
                <w:szCs w:val="18"/>
              </w:rPr>
              <w:t>Mydło w płynie</w:t>
            </w:r>
          </w:p>
        </w:tc>
        <w:tc>
          <w:tcPr>
            <w:tcW w:w="3354" w:type="dxa"/>
            <w:vAlign w:val="center"/>
          </w:tcPr>
          <w:p w14:paraId="02F6D744" w14:textId="77777777" w:rsidR="00D1321A" w:rsidRPr="008C3D4F" w:rsidRDefault="00D1321A" w:rsidP="006B17E0">
            <w:pPr>
              <w:autoSpaceDE w:val="0"/>
              <w:autoSpaceDN w:val="0"/>
              <w:adjustRightInd w:val="0"/>
              <w:jc w:val="center"/>
              <w:rPr>
                <w:bCs/>
                <w:sz w:val="18"/>
                <w:szCs w:val="18"/>
              </w:rPr>
            </w:pPr>
            <w:r w:rsidRPr="008C3D4F">
              <w:rPr>
                <w:bCs/>
                <w:sz w:val="18"/>
                <w:szCs w:val="18"/>
              </w:rPr>
              <w:t>-</w:t>
            </w:r>
          </w:p>
        </w:tc>
        <w:tc>
          <w:tcPr>
            <w:tcW w:w="3354" w:type="dxa"/>
            <w:vAlign w:val="center"/>
          </w:tcPr>
          <w:p w14:paraId="52AD0B77" w14:textId="77777777" w:rsidR="00D1321A" w:rsidRPr="008C3D4F" w:rsidRDefault="00D1321A" w:rsidP="006B17E0">
            <w:pPr>
              <w:autoSpaceDE w:val="0"/>
              <w:autoSpaceDN w:val="0"/>
              <w:adjustRightInd w:val="0"/>
              <w:jc w:val="center"/>
              <w:rPr>
                <w:bCs/>
                <w:sz w:val="18"/>
                <w:szCs w:val="18"/>
              </w:rPr>
            </w:pPr>
            <w:r w:rsidRPr="008C3D4F">
              <w:rPr>
                <w:bCs/>
                <w:sz w:val="18"/>
                <w:szCs w:val="18"/>
              </w:rPr>
              <w:t>-</w:t>
            </w:r>
          </w:p>
        </w:tc>
      </w:tr>
      <w:tr w:rsidR="00D1321A" w:rsidRPr="008C3D4F" w14:paraId="6835057E" w14:textId="77777777" w:rsidTr="006B17E0">
        <w:trPr>
          <w:trHeight w:val="281"/>
        </w:trPr>
        <w:tc>
          <w:tcPr>
            <w:tcW w:w="3353" w:type="dxa"/>
            <w:vAlign w:val="center"/>
          </w:tcPr>
          <w:p w14:paraId="667BCB10" w14:textId="77777777" w:rsidR="00D1321A" w:rsidRPr="008C3D4F" w:rsidRDefault="00D1321A" w:rsidP="006B17E0">
            <w:pPr>
              <w:autoSpaceDE w:val="0"/>
              <w:autoSpaceDN w:val="0"/>
              <w:adjustRightInd w:val="0"/>
              <w:rPr>
                <w:bCs/>
                <w:sz w:val="18"/>
                <w:szCs w:val="18"/>
              </w:rPr>
            </w:pPr>
            <w:r w:rsidRPr="008C3D4F">
              <w:rPr>
                <w:bCs/>
                <w:sz w:val="18"/>
                <w:szCs w:val="18"/>
              </w:rPr>
              <w:t>Kostki zapachowe do muszli</w:t>
            </w:r>
          </w:p>
        </w:tc>
        <w:tc>
          <w:tcPr>
            <w:tcW w:w="3354" w:type="dxa"/>
            <w:vAlign w:val="center"/>
          </w:tcPr>
          <w:p w14:paraId="362A010D" w14:textId="77777777" w:rsidR="00D1321A" w:rsidRPr="008C3D4F" w:rsidRDefault="00D1321A" w:rsidP="006B17E0">
            <w:pPr>
              <w:autoSpaceDE w:val="0"/>
              <w:autoSpaceDN w:val="0"/>
              <w:adjustRightInd w:val="0"/>
              <w:jc w:val="center"/>
              <w:rPr>
                <w:bCs/>
                <w:sz w:val="18"/>
                <w:szCs w:val="18"/>
              </w:rPr>
            </w:pPr>
            <w:r w:rsidRPr="008C3D4F">
              <w:rPr>
                <w:bCs/>
                <w:sz w:val="18"/>
                <w:szCs w:val="18"/>
              </w:rPr>
              <w:t>-</w:t>
            </w:r>
          </w:p>
        </w:tc>
        <w:tc>
          <w:tcPr>
            <w:tcW w:w="3354" w:type="dxa"/>
            <w:vAlign w:val="center"/>
          </w:tcPr>
          <w:p w14:paraId="04771A35" w14:textId="77777777" w:rsidR="00D1321A" w:rsidRPr="008C3D4F" w:rsidRDefault="00D1321A" w:rsidP="006B17E0">
            <w:pPr>
              <w:autoSpaceDE w:val="0"/>
              <w:autoSpaceDN w:val="0"/>
              <w:adjustRightInd w:val="0"/>
              <w:jc w:val="center"/>
              <w:rPr>
                <w:bCs/>
                <w:sz w:val="18"/>
                <w:szCs w:val="18"/>
              </w:rPr>
            </w:pPr>
            <w:r w:rsidRPr="008C3D4F">
              <w:rPr>
                <w:bCs/>
                <w:sz w:val="18"/>
                <w:szCs w:val="18"/>
              </w:rPr>
              <w:t>-</w:t>
            </w:r>
          </w:p>
        </w:tc>
      </w:tr>
    </w:tbl>
    <w:p w14:paraId="5520B359" w14:textId="77777777" w:rsidR="00D1321A" w:rsidRPr="008C3D4F" w:rsidRDefault="00D1321A" w:rsidP="00D1321A">
      <w:pPr>
        <w:autoSpaceDE w:val="0"/>
        <w:autoSpaceDN w:val="0"/>
        <w:adjustRightInd w:val="0"/>
        <w:rPr>
          <w:b/>
          <w:bCs/>
          <w:sz w:val="18"/>
          <w:szCs w:val="18"/>
        </w:rPr>
      </w:pPr>
    </w:p>
    <w:p w14:paraId="628D51D8" w14:textId="77777777" w:rsidR="00D1321A" w:rsidRPr="008C3D4F" w:rsidRDefault="00D1321A" w:rsidP="00D1321A">
      <w:pPr>
        <w:autoSpaceDE w:val="0"/>
        <w:autoSpaceDN w:val="0"/>
        <w:adjustRightInd w:val="0"/>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3"/>
      </w:tblGrid>
      <w:tr w:rsidR="00D1321A" w:rsidRPr="008C3D4F" w14:paraId="39FC8CFC" w14:textId="77777777" w:rsidTr="006B17E0">
        <w:tc>
          <w:tcPr>
            <w:tcW w:w="5030" w:type="dxa"/>
            <w:shd w:val="clear" w:color="auto" w:fill="CCFFFF"/>
            <w:vAlign w:val="center"/>
          </w:tcPr>
          <w:p w14:paraId="6289B69D" w14:textId="77777777" w:rsidR="00D1321A" w:rsidRPr="008C3D4F" w:rsidRDefault="00D1321A" w:rsidP="006B17E0">
            <w:pPr>
              <w:autoSpaceDE w:val="0"/>
              <w:autoSpaceDN w:val="0"/>
              <w:adjustRightInd w:val="0"/>
              <w:jc w:val="center"/>
              <w:rPr>
                <w:b/>
                <w:bCs/>
                <w:sz w:val="18"/>
                <w:szCs w:val="18"/>
              </w:rPr>
            </w:pPr>
            <w:r w:rsidRPr="008C3D4F">
              <w:rPr>
                <w:b/>
                <w:bCs/>
                <w:sz w:val="18"/>
                <w:szCs w:val="18"/>
              </w:rPr>
              <w:t>Nazwa artykułu</w:t>
            </w:r>
          </w:p>
        </w:tc>
        <w:tc>
          <w:tcPr>
            <w:tcW w:w="5031" w:type="dxa"/>
            <w:shd w:val="clear" w:color="auto" w:fill="CCFFFF"/>
            <w:vAlign w:val="center"/>
          </w:tcPr>
          <w:p w14:paraId="582F9B7F" w14:textId="77777777" w:rsidR="00D1321A" w:rsidRPr="008C3D4F" w:rsidRDefault="00D1321A" w:rsidP="006B17E0">
            <w:pPr>
              <w:autoSpaceDE w:val="0"/>
              <w:autoSpaceDN w:val="0"/>
              <w:adjustRightInd w:val="0"/>
              <w:jc w:val="center"/>
              <w:rPr>
                <w:b/>
                <w:bCs/>
                <w:sz w:val="18"/>
                <w:szCs w:val="18"/>
              </w:rPr>
            </w:pPr>
            <w:r w:rsidRPr="008C3D4F">
              <w:rPr>
                <w:b/>
                <w:bCs/>
                <w:sz w:val="18"/>
                <w:szCs w:val="18"/>
              </w:rPr>
              <w:t>Rozmiar</w:t>
            </w:r>
          </w:p>
          <w:p w14:paraId="356D37A5" w14:textId="77777777" w:rsidR="00D1321A" w:rsidRPr="008C3D4F" w:rsidRDefault="00D1321A" w:rsidP="006B17E0">
            <w:pPr>
              <w:autoSpaceDE w:val="0"/>
              <w:autoSpaceDN w:val="0"/>
              <w:adjustRightInd w:val="0"/>
              <w:jc w:val="center"/>
              <w:rPr>
                <w:b/>
                <w:bCs/>
                <w:sz w:val="18"/>
                <w:szCs w:val="18"/>
              </w:rPr>
            </w:pPr>
            <w:r w:rsidRPr="008C3D4F">
              <w:rPr>
                <w:b/>
                <w:bCs/>
                <w:sz w:val="18"/>
                <w:szCs w:val="18"/>
              </w:rPr>
              <w:t>w litrach</w:t>
            </w:r>
          </w:p>
        </w:tc>
      </w:tr>
      <w:tr w:rsidR="00D1321A" w:rsidRPr="008C3D4F" w14:paraId="0758C0A5" w14:textId="77777777" w:rsidTr="006B17E0">
        <w:trPr>
          <w:trHeight w:val="269"/>
        </w:trPr>
        <w:tc>
          <w:tcPr>
            <w:tcW w:w="5030" w:type="dxa"/>
            <w:vAlign w:val="center"/>
          </w:tcPr>
          <w:p w14:paraId="28B9636F" w14:textId="77777777" w:rsidR="00D1321A" w:rsidRPr="008C3D4F" w:rsidRDefault="00D1321A" w:rsidP="006B17E0">
            <w:pPr>
              <w:autoSpaceDE w:val="0"/>
              <w:autoSpaceDN w:val="0"/>
              <w:adjustRightInd w:val="0"/>
              <w:rPr>
                <w:bCs/>
                <w:sz w:val="18"/>
                <w:szCs w:val="18"/>
              </w:rPr>
            </w:pPr>
            <w:r w:rsidRPr="008C3D4F">
              <w:rPr>
                <w:bCs/>
                <w:sz w:val="18"/>
                <w:szCs w:val="18"/>
              </w:rPr>
              <w:t>Worki na śmieci</w:t>
            </w:r>
          </w:p>
        </w:tc>
        <w:tc>
          <w:tcPr>
            <w:tcW w:w="5031" w:type="dxa"/>
            <w:vAlign w:val="center"/>
          </w:tcPr>
          <w:p w14:paraId="6B286287" w14:textId="77777777" w:rsidR="00D1321A" w:rsidRPr="008C3D4F" w:rsidRDefault="00D1321A" w:rsidP="006B17E0">
            <w:pPr>
              <w:autoSpaceDE w:val="0"/>
              <w:autoSpaceDN w:val="0"/>
              <w:adjustRightInd w:val="0"/>
              <w:jc w:val="center"/>
              <w:rPr>
                <w:bCs/>
                <w:sz w:val="18"/>
                <w:szCs w:val="18"/>
              </w:rPr>
            </w:pPr>
            <w:r w:rsidRPr="008C3D4F">
              <w:rPr>
                <w:bCs/>
                <w:sz w:val="18"/>
                <w:szCs w:val="18"/>
              </w:rPr>
              <w:t>60</w:t>
            </w:r>
          </w:p>
        </w:tc>
      </w:tr>
      <w:tr w:rsidR="00D1321A" w:rsidRPr="008C3D4F" w14:paraId="0D757639" w14:textId="77777777" w:rsidTr="006B17E0">
        <w:trPr>
          <w:trHeight w:val="273"/>
        </w:trPr>
        <w:tc>
          <w:tcPr>
            <w:tcW w:w="5030" w:type="dxa"/>
            <w:vAlign w:val="center"/>
          </w:tcPr>
          <w:p w14:paraId="72E3271F" w14:textId="77777777" w:rsidR="00D1321A" w:rsidRPr="008C3D4F" w:rsidRDefault="00D1321A" w:rsidP="006B17E0">
            <w:pPr>
              <w:autoSpaceDE w:val="0"/>
              <w:autoSpaceDN w:val="0"/>
              <w:adjustRightInd w:val="0"/>
              <w:rPr>
                <w:bCs/>
                <w:sz w:val="18"/>
                <w:szCs w:val="18"/>
              </w:rPr>
            </w:pPr>
            <w:r w:rsidRPr="008C3D4F">
              <w:rPr>
                <w:bCs/>
                <w:sz w:val="18"/>
                <w:szCs w:val="18"/>
              </w:rPr>
              <w:t>Worki na śmieci</w:t>
            </w:r>
          </w:p>
        </w:tc>
        <w:tc>
          <w:tcPr>
            <w:tcW w:w="5031" w:type="dxa"/>
            <w:vAlign w:val="center"/>
          </w:tcPr>
          <w:p w14:paraId="0F60BE69" w14:textId="77777777" w:rsidR="00D1321A" w:rsidRPr="008C3D4F" w:rsidRDefault="00D1321A" w:rsidP="006B17E0">
            <w:pPr>
              <w:autoSpaceDE w:val="0"/>
              <w:autoSpaceDN w:val="0"/>
              <w:adjustRightInd w:val="0"/>
              <w:jc w:val="center"/>
              <w:rPr>
                <w:bCs/>
                <w:sz w:val="18"/>
                <w:szCs w:val="18"/>
              </w:rPr>
            </w:pPr>
            <w:r w:rsidRPr="008C3D4F">
              <w:rPr>
                <w:bCs/>
                <w:sz w:val="18"/>
                <w:szCs w:val="18"/>
              </w:rPr>
              <w:t>35</w:t>
            </w:r>
          </w:p>
        </w:tc>
      </w:tr>
    </w:tbl>
    <w:p w14:paraId="6E452565" w14:textId="77777777" w:rsidR="00D1321A" w:rsidRDefault="00D1321A" w:rsidP="00D1321A">
      <w:pPr>
        <w:autoSpaceDE w:val="0"/>
        <w:autoSpaceDN w:val="0"/>
        <w:adjustRightInd w:val="0"/>
        <w:rPr>
          <w:b/>
          <w:bCs/>
          <w:sz w:val="18"/>
          <w:szCs w:val="18"/>
        </w:rPr>
      </w:pPr>
    </w:p>
    <w:p w14:paraId="5DCC4167" w14:textId="77777777" w:rsidR="00D1321A" w:rsidRPr="008C3D4F" w:rsidRDefault="00D1321A" w:rsidP="00D1321A">
      <w:pPr>
        <w:autoSpaceDE w:val="0"/>
        <w:autoSpaceDN w:val="0"/>
        <w:adjustRightInd w:val="0"/>
        <w:rPr>
          <w:b/>
          <w:bCs/>
          <w:sz w:val="18"/>
          <w:szCs w:val="18"/>
        </w:rPr>
      </w:pPr>
    </w:p>
    <w:p w14:paraId="7FF5E967" w14:textId="77777777" w:rsidR="00D1321A" w:rsidRPr="005C7505" w:rsidRDefault="00D1321A" w:rsidP="00D1321A">
      <w:pPr>
        <w:autoSpaceDE w:val="0"/>
        <w:autoSpaceDN w:val="0"/>
        <w:adjustRightInd w:val="0"/>
        <w:rPr>
          <w:b/>
          <w:bCs/>
        </w:rPr>
      </w:pPr>
      <w:r w:rsidRPr="005C7505">
        <w:rPr>
          <w:b/>
          <w:bCs/>
        </w:rPr>
        <w:lastRenderedPageBreak/>
        <w:t>TYPY URZĄDZEŃ ZNAJDUJĄCYCH SIĘ W URZĘDZIE</w:t>
      </w:r>
    </w:p>
    <w:p w14:paraId="1807FE38" w14:textId="77777777" w:rsidR="00D1321A" w:rsidRPr="008C3D4F" w:rsidRDefault="00D1321A" w:rsidP="00D1321A">
      <w:pPr>
        <w:autoSpaceDE w:val="0"/>
        <w:autoSpaceDN w:val="0"/>
        <w:adjustRightInd w:val="0"/>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4626"/>
      </w:tblGrid>
      <w:tr w:rsidR="00D1321A" w:rsidRPr="008C3D4F" w14:paraId="375D2E14" w14:textId="77777777" w:rsidTr="006B17E0">
        <w:trPr>
          <w:trHeight w:val="343"/>
        </w:trPr>
        <w:tc>
          <w:tcPr>
            <w:tcW w:w="4659" w:type="dxa"/>
            <w:shd w:val="clear" w:color="auto" w:fill="CCFFFF"/>
            <w:vAlign w:val="center"/>
          </w:tcPr>
          <w:p w14:paraId="05B0701B" w14:textId="77777777" w:rsidR="00D1321A" w:rsidRPr="008C3D4F" w:rsidRDefault="00D1321A" w:rsidP="006B17E0">
            <w:pPr>
              <w:autoSpaceDE w:val="0"/>
              <w:autoSpaceDN w:val="0"/>
              <w:adjustRightInd w:val="0"/>
              <w:jc w:val="center"/>
              <w:rPr>
                <w:b/>
                <w:bCs/>
                <w:sz w:val="18"/>
                <w:szCs w:val="18"/>
              </w:rPr>
            </w:pPr>
            <w:r w:rsidRPr="008C3D4F">
              <w:rPr>
                <w:b/>
                <w:bCs/>
                <w:sz w:val="18"/>
                <w:szCs w:val="18"/>
              </w:rPr>
              <w:t>Typ urządzenia</w:t>
            </w:r>
          </w:p>
        </w:tc>
        <w:tc>
          <w:tcPr>
            <w:tcW w:w="4626" w:type="dxa"/>
            <w:shd w:val="clear" w:color="auto" w:fill="CCFFFF"/>
            <w:vAlign w:val="center"/>
          </w:tcPr>
          <w:p w14:paraId="5CC97367" w14:textId="77777777" w:rsidR="00D1321A" w:rsidRPr="008C3D4F" w:rsidRDefault="00D1321A" w:rsidP="006B17E0">
            <w:pPr>
              <w:autoSpaceDE w:val="0"/>
              <w:autoSpaceDN w:val="0"/>
              <w:adjustRightInd w:val="0"/>
              <w:jc w:val="center"/>
              <w:rPr>
                <w:b/>
                <w:bCs/>
                <w:sz w:val="18"/>
                <w:szCs w:val="18"/>
              </w:rPr>
            </w:pPr>
            <w:r w:rsidRPr="008C3D4F">
              <w:rPr>
                <w:b/>
                <w:bCs/>
                <w:sz w:val="18"/>
                <w:szCs w:val="18"/>
              </w:rPr>
              <w:t>Producent</w:t>
            </w:r>
          </w:p>
        </w:tc>
      </w:tr>
      <w:tr w:rsidR="00D1321A" w:rsidRPr="008C3D4F" w14:paraId="3EBCCD97" w14:textId="77777777" w:rsidTr="006B17E0">
        <w:trPr>
          <w:trHeight w:val="349"/>
        </w:trPr>
        <w:tc>
          <w:tcPr>
            <w:tcW w:w="4659" w:type="dxa"/>
            <w:vAlign w:val="center"/>
          </w:tcPr>
          <w:p w14:paraId="0CBD922E" w14:textId="77777777" w:rsidR="00D1321A" w:rsidRPr="008C3D4F" w:rsidRDefault="00D1321A" w:rsidP="006B17E0">
            <w:pPr>
              <w:autoSpaceDE w:val="0"/>
              <w:autoSpaceDN w:val="0"/>
              <w:adjustRightInd w:val="0"/>
              <w:rPr>
                <w:bCs/>
                <w:sz w:val="18"/>
                <w:szCs w:val="18"/>
              </w:rPr>
            </w:pPr>
            <w:r w:rsidRPr="008C3D4F">
              <w:rPr>
                <w:bCs/>
                <w:sz w:val="18"/>
                <w:szCs w:val="18"/>
              </w:rPr>
              <w:t>Pojemniki na papier toaletowy</w:t>
            </w:r>
          </w:p>
        </w:tc>
        <w:tc>
          <w:tcPr>
            <w:tcW w:w="4626" w:type="dxa"/>
            <w:vAlign w:val="center"/>
          </w:tcPr>
          <w:p w14:paraId="5F9DAB2D" w14:textId="77777777" w:rsidR="00D1321A" w:rsidRPr="008C3D4F" w:rsidRDefault="00D1321A" w:rsidP="006B17E0">
            <w:pPr>
              <w:autoSpaceDE w:val="0"/>
              <w:autoSpaceDN w:val="0"/>
              <w:adjustRightInd w:val="0"/>
              <w:jc w:val="center"/>
              <w:rPr>
                <w:bCs/>
                <w:sz w:val="18"/>
                <w:szCs w:val="18"/>
              </w:rPr>
            </w:pPr>
            <w:r w:rsidRPr="008C3D4F">
              <w:rPr>
                <w:bCs/>
                <w:sz w:val="18"/>
                <w:szCs w:val="18"/>
              </w:rPr>
              <w:t>TORK</w:t>
            </w:r>
          </w:p>
        </w:tc>
      </w:tr>
      <w:tr w:rsidR="00D1321A" w:rsidRPr="008C3D4F" w14:paraId="15ABFC2B" w14:textId="77777777" w:rsidTr="006B17E0">
        <w:trPr>
          <w:trHeight w:val="269"/>
        </w:trPr>
        <w:tc>
          <w:tcPr>
            <w:tcW w:w="4659" w:type="dxa"/>
            <w:vAlign w:val="center"/>
          </w:tcPr>
          <w:p w14:paraId="6C27F770" w14:textId="77777777" w:rsidR="00D1321A" w:rsidRPr="008C3D4F" w:rsidRDefault="00D1321A" w:rsidP="006B17E0">
            <w:pPr>
              <w:autoSpaceDE w:val="0"/>
              <w:autoSpaceDN w:val="0"/>
              <w:adjustRightInd w:val="0"/>
              <w:rPr>
                <w:bCs/>
                <w:sz w:val="18"/>
                <w:szCs w:val="18"/>
              </w:rPr>
            </w:pPr>
            <w:r w:rsidRPr="008C3D4F">
              <w:rPr>
                <w:bCs/>
                <w:sz w:val="18"/>
                <w:szCs w:val="18"/>
              </w:rPr>
              <w:t>Pojemniki na ręczniki składane</w:t>
            </w:r>
          </w:p>
        </w:tc>
        <w:tc>
          <w:tcPr>
            <w:tcW w:w="4626" w:type="dxa"/>
            <w:vAlign w:val="center"/>
          </w:tcPr>
          <w:p w14:paraId="544C7EDE" w14:textId="77777777" w:rsidR="00D1321A" w:rsidRPr="008C3D4F" w:rsidRDefault="00D1321A" w:rsidP="006B17E0">
            <w:pPr>
              <w:autoSpaceDE w:val="0"/>
              <w:autoSpaceDN w:val="0"/>
              <w:adjustRightInd w:val="0"/>
              <w:jc w:val="center"/>
              <w:rPr>
                <w:bCs/>
                <w:sz w:val="18"/>
                <w:szCs w:val="18"/>
              </w:rPr>
            </w:pPr>
            <w:r w:rsidRPr="008C3D4F">
              <w:rPr>
                <w:bCs/>
                <w:sz w:val="18"/>
                <w:szCs w:val="18"/>
              </w:rPr>
              <w:t>TORK</w:t>
            </w:r>
          </w:p>
        </w:tc>
      </w:tr>
      <w:tr w:rsidR="00D1321A" w:rsidRPr="008C3D4F" w14:paraId="4E445A1E" w14:textId="77777777" w:rsidTr="006B17E0">
        <w:trPr>
          <w:trHeight w:val="287"/>
        </w:trPr>
        <w:tc>
          <w:tcPr>
            <w:tcW w:w="4659" w:type="dxa"/>
            <w:vAlign w:val="center"/>
          </w:tcPr>
          <w:p w14:paraId="01F5B838" w14:textId="77777777" w:rsidR="00D1321A" w:rsidRPr="008C3D4F" w:rsidRDefault="00D1321A" w:rsidP="006B17E0">
            <w:pPr>
              <w:autoSpaceDE w:val="0"/>
              <w:autoSpaceDN w:val="0"/>
              <w:adjustRightInd w:val="0"/>
              <w:rPr>
                <w:bCs/>
                <w:sz w:val="18"/>
                <w:szCs w:val="18"/>
              </w:rPr>
            </w:pPr>
            <w:r w:rsidRPr="008C3D4F">
              <w:rPr>
                <w:bCs/>
                <w:sz w:val="18"/>
                <w:szCs w:val="18"/>
              </w:rPr>
              <w:t>Dozowniki mydła w płynie</w:t>
            </w:r>
          </w:p>
        </w:tc>
        <w:tc>
          <w:tcPr>
            <w:tcW w:w="4626" w:type="dxa"/>
            <w:vAlign w:val="center"/>
          </w:tcPr>
          <w:p w14:paraId="4AA8F178" w14:textId="77777777" w:rsidR="00D1321A" w:rsidRPr="008C3D4F" w:rsidRDefault="00D1321A" w:rsidP="006B17E0">
            <w:pPr>
              <w:autoSpaceDE w:val="0"/>
              <w:autoSpaceDN w:val="0"/>
              <w:adjustRightInd w:val="0"/>
              <w:jc w:val="center"/>
              <w:rPr>
                <w:bCs/>
                <w:sz w:val="18"/>
                <w:szCs w:val="18"/>
              </w:rPr>
            </w:pPr>
            <w:r w:rsidRPr="008C3D4F">
              <w:rPr>
                <w:bCs/>
                <w:sz w:val="18"/>
                <w:szCs w:val="18"/>
              </w:rPr>
              <w:t>TORK</w:t>
            </w:r>
          </w:p>
        </w:tc>
      </w:tr>
    </w:tbl>
    <w:p w14:paraId="72F5340D" w14:textId="704115B1" w:rsidR="00D1321A" w:rsidRDefault="00D1321A" w:rsidP="0009320F">
      <w:pPr>
        <w:rPr>
          <w:rFonts w:ascii="Arial" w:hAnsi="Arial" w:cs="Arial"/>
          <w:b/>
        </w:rPr>
      </w:pPr>
    </w:p>
    <w:p w14:paraId="2D9AFFB4" w14:textId="77777777" w:rsidR="00C87A81" w:rsidRPr="008C3D4F" w:rsidRDefault="00C87A81" w:rsidP="00C87A81">
      <w:pPr>
        <w:pStyle w:val="NormalnyWeb"/>
        <w:spacing w:before="0" w:beforeAutospacing="0" w:after="0" w:afterAutospacing="0"/>
        <w:jc w:val="both"/>
        <w:rPr>
          <w:bCs/>
          <w:color w:val="000000"/>
        </w:rPr>
      </w:pPr>
      <w:r w:rsidRPr="008C3D4F">
        <w:t>Przedmiotem zamówienia jest</w:t>
      </w:r>
      <w:r w:rsidRPr="008C3D4F">
        <w:rPr>
          <w:bCs/>
        </w:rPr>
        <w:t xml:space="preserve"> </w:t>
      </w:r>
      <w:r w:rsidRPr="008C3D4F">
        <w:rPr>
          <w:bCs/>
          <w:color w:val="000000"/>
        </w:rPr>
        <w:t>sprzątanie i utrzymanie w ciągłej czystości pomieszczeń w</w:t>
      </w:r>
      <w:r>
        <w:rPr>
          <w:bCs/>
          <w:color w:val="000000"/>
        </w:rPr>
        <w:t> </w:t>
      </w:r>
      <w:r w:rsidRPr="008C3D4F">
        <w:rPr>
          <w:bCs/>
          <w:color w:val="000000"/>
        </w:rPr>
        <w:t>budynku Urzędu Miasta Czarnków, co obejmuje w szczególności:</w:t>
      </w:r>
    </w:p>
    <w:p w14:paraId="2E5063CC" w14:textId="77777777" w:rsidR="00C87A81" w:rsidRPr="008C3D4F" w:rsidRDefault="00C87A81" w:rsidP="00C87A81">
      <w:pPr>
        <w:pStyle w:val="NormalnyWeb"/>
        <w:numPr>
          <w:ilvl w:val="0"/>
          <w:numId w:val="17"/>
        </w:numPr>
        <w:spacing w:before="0" w:beforeAutospacing="0" w:after="0" w:afterAutospacing="0"/>
        <w:jc w:val="both"/>
        <w:rPr>
          <w:bCs/>
          <w:color w:val="000000"/>
        </w:rPr>
      </w:pPr>
      <w:r w:rsidRPr="008C3D4F">
        <w:rPr>
          <w:bCs/>
          <w:color w:val="000000"/>
        </w:rPr>
        <w:t>prace wykonywane codziennie (5 razy w tygodniu):</w:t>
      </w:r>
    </w:p>
    <w:p w14:paraId="5D1166EB" w14:textId="77777777" w:rsidR="00C87A81" w:rsidRPr="008C3D4F" w:rsidRDefault="00C87A81" w:rsidP="00C87A81">
      <w:pPr>
        <w:pStyle w:val="NormalnyWeb"/>
        <w:numPr>
          <w:ilvl w:val="0"/>
          <w:numId w:val="18"/>
        </w:numPr>
        <w:spacing w:before="0" w:beforeAutospacing="0" w:after="0" w:afterAutospacing="0"/>
        <w:ind w:left="757"/>
        <w:jc w:val="both"/>
        <w:rPr>
          <w:bCs/>
          <w:color w:val="000000"/>
        </w:rPr>
      </w:pPr>
      <w:r w:rsidRPr="008C3D4F">
        <w:t>w pomieszczeniach biurowych: odkurzanie, zamiatanie, mycie podłóg- zachowanie stałej czystości;</w:t>
      </w:r>
    </w:p>
    <w:p w14:paraId="7FA62F17" w14:textId="77777777" w:rsidR="00C87A81" w:rsidRPr="008C3D4F" w:rsidRDefault="00C87A81" w:rsidP="00C87A81">
      <w:pPr>
        <w:pStyle w:val="NormalnyWeb"/>
        <w:numPr>
          <w:ilvl w:val="0"/>
          <w:numId w:val="18"/>
        </w:numPr>
        <w:spacing w:before="0" w:beforeAutospacing="0" w:after="0" w:afterAutospacing="0"/>
        <w:ind w:left="757"/>
        <w:jc w:val="both"/>
        <w:rPr>
          <w:bCs/>
          <w:color w:val="000000"/>
        </w:rPr>
      </w:pPr>
      <w:r w:rsidRPr="008C3D4F">
        <w:t>dwustronne mycie i polerowanie okien podawczych-kasy, podatki</w:t>
      </w:r>
      <w:r>
        <w:t>, USC</w:t>
      </w:r>
      <w:r w:rsidRPr="008C3D4F">
        <w:t xml:space="preserve">, </w:t>
      </w:r>
    </w:p>
    <w:p w14:paraId="256990E0" w14:textId="77777777" w:rsidR="00C87A81" w:rsidRPr="008C3D4F" w:rsidRDefault="00C87A81" w:rsidP="00C87A81">
      <w:pPr>
        <w:pStyle w:val="NormalnyWeb"/>
        <w:numPr>
          <w:ilvl w:val="0"/>
          <w:numId w:val="18"/>
        </w:numPr>
        <w:spacing w:before="0" w:beforeAutospacing="0" w:after="0" w:afterAutospacing="0"/>
        <w:ind w:left="757"/>
        <w:jc w:val="both"/>
        <w:rPr>
          <w:bCs/>
          <w:color w:val="000000"/>
        </w:rPr>
      </w:pPr>
      <w:r w:rsidRPr="008C3D4F">
        <w:t xml:space="preserve">sprzątanie ciągów komunikacyjnych, windy i klatek schodowych wraz z balustradami, poręczami i lustrami-zachowanie </w:t>
      </w:r>
      <w:r>
        <w:t xml:space="preserve">w </w:t>
      </w:r>
      <w:r w:rsidRPr="008C3D4F">
        <w:t>stałej czystości,</w:t>
      </w:r>
    </w:p>
    <w:p w14:paraId="5DE79D3E" w14:textId="77777777" w:rsidR="00C87A81" w:rsidRPr="008C3D4F" w:rsidRDefault="00C87A81" w:rsidP="00C87A81">
      <w:pPr>
        <w:pStyle w:val="NormalnyWeb"/>
        <w:numPr>
          <w:ilvl w:val="0"/>
          <w:numId w:val="18"/>
        </w:numPr>
        <w:spacing w:before="0" w:beforeAutospacing="0" w:after="0" w:afterAutospacing="0"/>
        <w:ind w:left="757"/>
        <w:jc w:val="both"/>
        <w:rPr>
          <w:bCs/>
          <w:color w:val="000000"/>
        </w:rPr>
      </w:pPr>
      <w:r w:rsidRPr="008C3D4F">
        <w:t>codzienne odkurzanie wykładzin, chodników, dywanów,</w:t>
      </w:r>
    </w:p>
    <w:p w14:paraId="19883263" w14:textId="77777777" w:rsidR="00C87A81" w:rsidRPr="008C3D4F" w:rsidRDefault="00C87A81" w:rsidP="00C87A81">
      <w:pPr>
        <w:pStyle w:val="NormalnyWeb"/>
        <w:numPr>
          <w:ilvl w:val="0"/>
          <w:numId w:val="18"/>
        </w:numPr>
        <w:spacing w:before="0" w:beforeAutospacing="0" w:after="0" w:afterAutospacing="0"/>
        <w:ind w:left="757"/>
        <w:jc w:val="both"/>
        <w:rPr>
          <w:bCs/>
          <w:color w:val="000000"/>
        </w:rPr>
      </w:pPr>
      <w:r w:rsidRPr="008C3D4F">
        <w:t>utrzymanie w czystości wycieraczek wewnątrz i zewnątrz budynku,</w:t>
      </w:r>
    </w:p>
    <w:p w14:paraId="1901B1CB" w14:textId="77777777" w:rsidR="00C87A81" w:rsidRPr="008C3D4F" w:rsidRDefault="00C87A81" w:rsidP="00C87A81">
      <w:pPr>
        <w:pStyle w:val="NormalnyWeb"/>
        <w:numPr>
          <w:ilvl w:val="0"/>
          <w:numId w:val="18"/>
        </w:numPr>
        <w:spacing w:before="0" w:beforeAutospacing="0" w:after="0" w:afterAutospacing="0"/>
        <w:ind w:left="757"/>
        <w:jc w:val="both"/>
        <w:rPr>
          <w:bCs/>
          <w:color w:val="000000"/>
        </w:rPr>
      </w:pPr>
      <w:r w:rsidRPr="008C3D4F">
        <w:t>opróżnianie wszystkich, znajdujących się w budynku, koszy ze śmieci oraz innych odpadów przeznaczonych do wyrzucenia i usuwanie ich w miejsca do tego przeznaczone wskazane przez zamawiającego, wymagana jest segregacja odpadów zgodnie z obowiązującymi przepisami oraz mycie koszy,</w:t>
      </w:r>
    </w:p>
    <w:p w14:paraId="710E8A91" w14:textId="77777777" w:rsidR="00C87A81" w:rsidRPr="008C3D4F" w:rsidRDefault="00C87A81" w:rsidP="00C87A81">
      <w:pPr>
        <w:pStyle w:val="NormalnyWeb"/>
        <w:numPr>
          <w:ilvl w:val="0"/>
          <w:numId w:val="18"/>
        </w:numPr>
        <w:spacing w:before="0" w:beforeAutospacing="0" w:after="0" w:afterAutospacing="0"/>
        <w:ind w:left="757"/>
        <w:jc w:val="both"/>
        <w:rPr>
          <w:bCs/>
          <w:color w:val="000000"/>
        </w:rPr>
      </w:pPr>
      <w:r w:rsidRPr="008C3D4F">
        <w:t>w sanitariatach i pomieszczeniach socjalnych: mycie na mokro i dezynfekowanie zlewozmywaków, umywalek oraz glazury, mycie na mokro i</w:t>
      </w:r>
      <w:r>
        <w:t> </w:t>
      </w:r>
      <w:r w:rsidRPr="008C3D4F">
        <w:t>dezynfekowanie sedesów, glazury, wyposażenia toalet (lustra, szafki umywalkowe, szczotki do WC, podajniki na ręczniki papierowe itp.);</w:t>
      </w:r>
    </w:p>
    <w:p w14:paraId="55E6C400" w14:textId="77777777" w:rsidR="00C87A81" w:rsidRPr="008C3D4F" w:rsidRDefault="00C87A81" w:rsidP="00C87A81">
      <w:pPr>
        <w:pStyle w:val="NormalnyWeb"/>
        <w:spacing w:before="0" w:beforeAutospacing="0" w:after="0" w:afterAutospacing="0"/>
        <w:ind w:left="757"/>
        <w:rPr>
          <w:bCs/>
          <w:color w:val="000000"/>
        </w:rPr>
      </w:pPr>
    </w:p>
    <w:p w14:paraId="10FA206D" w14:textId="77777777" w:rsidR="00C87A81" w:rsidRPr="008C3D4F" w:rsidRDefault="00C87A81" w:rsidP="00C87A81">
      <w:pPr>
        <w:numPr>
          <w:ilvl w:val="0"/>
          <w:numId w:val="17"/>
        </w:numPr>
        <w:autoSpaceDE w:val="0"/>
        <w:autoSpaceDN w:val="0"/>
        <w:adjustRightInd w:val="0"/>
        <w:jc w:val="both"/>
      </w:pPr>
      <w:r w:rsidRPr="008C3D4F">
        <w:t>nie rzadziej niż raz w tygodniu:</w:t>
      </w:r>
    </w:p>
    <w:p w14:paraId="523BBFBC" w14:textId="546BC810" w:rsidR="00C87A81" w:rsidRPr="008C3D4F" w:rsidRDefault="00C87A81" w:rsidP="00C87A81">
      <w:pPr>
        <w:numPr>
          <w:ilvl w:val="0"/>
          <w:numId w:val="12"/>
        </w:numPr>
        <w:autoSpaceDE w:val="0"/>
        <w:autoSpaceDN w:val="0"/>
        <w:adjustRightInd w:val="0"/>
        <w:jc w:val="both"/>
      </w:pPr>
      <w:r w:rsidRPr="008C3D4F">
        <w:t>usuwanie pajęczyn ze ścian i sufitów w całym budynku,</w:t>
      </w:r>
    </w:p>
    <w:p w14:paraId="593779D8" w14:textId="77777777" w:rsidR="00C87A81" w:rsidRPr="008C3D4F" w:rsidRDefault="00C87A81" w:rsidP="00C87A81">
      <w:pPr>
        <w:numPr>
          <w:ilvl w:val="0"/>
          <w:numId w:val="12"/>
        </w:numPr>
        <w:autoSpaceDE w:val="0"/>
        <w:autoSpaceDN w:val="0"/>
        <w:adjustRightInd w:val="0"/>
        <w:jc w:val="both"/>
      </w:pPr>
      <w:r w:rsidRPr="008C3D4F">
        <w:t>odkurzanie nie zakrytych powierzchni meblowych oraz parapetów z przetarciem na mokro,</w:t>
      </w:r>
    </w:p>
    <w:p w14:paraId="404A388C" w14:textId="77777777" w:rsidR="00C87A81" w:rsidRPr="008C3D4F" w:rsidRDefault="00C87A81" w:rsidP="00C87A81">
      <w:pPr>
        <w:numPr>
          <w:ilvl w:val="0"/>
          <w:numId w:val="12"/>
        </w:numPr>
        <w:autoSpaceDE w:val="0"/>
        <w:autoSpaceDN w:val="0"/>
        <w:adjustRightInd w:val="0"/>
        <w:jc w:val="both"/>
      </w:pPr>
      <w:r w:rsidRPr="008C3D4F">
        <w:t>czyszczenie aparatów telefonicznych;</w:t>
      </w:r>
    </w:p>
    <w:p w14:paraId="7A682DF8" w14:textId="77777777" w:rsidR="00C87A81" w:rsidRPr="008C3D4F" w:rsidRDefault="00C87A81" w:rsidP="00C87A81">
      <w:pPr>
        <w:numPr>
          <w:ilvl w:val="0"/>
          <w:numId w:val="12"/>
        </w:numPr>
        <w:autoSpaceDE w:val="0"/>
        <w:autoSpaceDN w:val="0"/>
        <w:adjustRightInd w:val="0"/>
        <w:jc w:val="both"/>
      </w:pPr>
      <w:r w:rsidRPr="008C3D4F">
        <w:t>czyszczenie na sucho drukarek, odbiorników radiowych, kserokopiarek, niszczarek, wyłączników światła i kontaktów;</w:t>
      </w:r>
    </w:p>
    <w:p w14:paraId="09B87E81" w14:textId="77777777" w:rsidR="00C87A81" w:rsidRPr="008C3D4F" w:rsidRDefault="00C87A81" w:rsidP="00C87A81">
      <w:pPr>
        <w:numPr>
          <w:ilvl w:val="0"/>
          <w:numId w:val="12"/>
        </w:numPr>
        <w:autoSpaceDE w:val="0"/>
        <w:autoSpaceDN w:val="0"/>
        <w:adjustRightInd w:val="0"/>
        <w:jc w:val="both"/>
      </w:pPr>
      <w:r w:rsidRPr="008C3D4F">
        <w:t>mycie na mokro balustrad, listew ochronnych, klamek i drzwi w pomieszczeniach biurowych, wejściowych do budynku oraz łącznikowych na korytarzach,</w:t>
      </w:r>
    </w:p>
    <w:p w14:paraId="05D9D4A3" w14:textId="77777777" w:rsidR="00C87A81" w:rsidRDefault="00C87A81" w:rsidP="00C87A81">
      <w:pPr>
        <w:numPr>
          <w:ilvl w:val="0"/>
          <w:numId w:val="12"/>
        </w:numPr>
        <w:autoSpaceDE w:val="0"/>
        <w:autoSpaceDN w:val="0"/>
        <w:adjustRightInd w:val="0"/>
        <w:jc w:val="both"/>
      </w:pPr>
      <w:r w:rsidRPr="008C3D4F">
        <w:t>mycie na mokro i polerowanie luster i drzwi przeszklonych z dwustronnym czyszczeniem szyb wejściowych i w pomieszczeniach biurowych,</w:t>
      </w:r>
    </w:p>
    <w:p w14:paraId="10BF266B" w14:textId="77777777" w:rsidR="00C87A81" w:rsidRPr="008C3D4F" w:rsidRDefault="00C87A81" w:rsidP="00C87A81">
      <w:pPr>
        <w:autoSpaceDE w:val="0"/>
        <w:autoSpaceDN w:val="0"/>
        <w:adjustRightInd w:val="0"/>
        <w:jc w:val="both"/>
      </w:pPr>
    </w:p>
    <w:p w14:paraId="10318900" w14:textId="77777777" w:rsidR="00C87A81" w:rsidRPr="008C3D4F" w:rsidRDefault="00C87A81" w:rsidP="00C87A81">
      <w:pPr>
        <w:numPr>
          <w:ilvl w:val="0"/>
          <w:numId w:val="17"/>
        </w:numPr>
        <w:autoSpaceDE w:val="0"/>
        <w:autoSpaceDN w:val="0"/>
        <w:adjustRightInd w:val="0"/>
        <w:jc w:val="both"/>
      </w:pPr>
      <w:r w:rsidRPr="008C3D4F">
        <w:t>nie rzadziej niż co dwa tygodnie:</w:t>
      </w:r>
    </w:p>
    <w:p w14:paraId="57618C55" w14:textId="77777777" w:rsidR="00C87A81" w:rsidRPr="008C3D4F" w:rsidRDefault="00C87A81" w:rsidP="00C87A81">
      <w:pPr>
        <w:numPr>
          <w:ilvl w:val="0"/>
          <w:numId w:val="13"/>
        </w:numPr>
        <w:autoSpaceDE w:val="0"/>
        <w:autoSpaceDN w:val="0"/>
        <w:adjustRightInd w:val="0"/>
        <w:jc w:val="both"/>
      </w:pPr>
      <w:r w:rsidRPr="008C3D4F">
        <w:t>odkurzanie pokryć mebli tapicerowanych,</w:t>
      </w:r>
    </w:p>
    <w:p w14:paraId="54516FB8" w14:textId="77777777" w:rsidR="00C87A81" w:rsidRPr="008C3D4F" w:rsidRDefault="00C87A81" w:rsidP="00C87A81">
      <w:pPr>
        <w:numPr>
          <w:ilvl w:val="0"/>
          <w:numId w:val="13"/>
        </w:numPr>
        <w:autoSpaceDE w:val="0"/>
        <w:autoSpaceDN w:val="0"/>
        <w:adjustRightInd w:val="0"/>
        <w:jc w:val="both"/>
      </w:pPr>
      <w:r w:rsidRPr="008C3D4F">
        <w:t>mycie lodówek i zmywarek,</w:t>
      </w:r>
    </w:p>
    <w:p w14:paraId="5337D3B0" w14:textId="77777777" w:rsidR="00C87A81" w:rsidRDefault="00C87A81" w:rsidP="00C87A81">
      <w:pPr>
        <w:numPr>
          <w:ilvl w:val="0"/>
          <w:numId w:val="13"/>
        </w:numPr>
        <w:autoSpaceDE w:val="0"/>
        <w:autoSpaceDN w:val="0"/>
        <w:adjustRightInd w:val="0"/>
        <w:jc w:val="both"/>
      </w:pPr>
      <w:r w:rsidRPr="008C3D4F">
        <w:t xml:space="preserve"> mycie kaloryferów w sezonie grzewczym,</w:t>
      </w:r>
    </w:p>
    <w:p w14:paraId="1FC0EBB8" w14:textId="77777777" w:rsidR="00C87A81" w:rsidRPr="008C3D4F" w:rsidRDefault="00C87A81" w:rsidP="00C87A81">
      <w:pPr>
        <w:autoSpaceDE w:val="0"/>
        <w:autoSpaceDN w:val="0"/>
        <w:adjustRightInd w:val="0"/>
        <w:jc w:val="both"/>
      </w:pPr>
    </w:p>
    <w:p w14:paraId="471FB115" w14:textId="77777777" w:rsidR="00C87A81" w:rsidRPr="008C3D4F" w:rsidRDefault="00C87A81" w:rsidP="00C87A81">
      <w:pPr>
        <w:numPr>
          <w:ilvl w:val="0"/>
          <w:numId w:val="17"/>
        </w:numPr>
        <w:autoSpaceDE w:val="0"/>
        <w:autoSpaceDN w:val="0"/>
        <w:adjustRightInd w:val="0"/>
        <w:jc w:val="both"/>
      </w:pPr>
      <w:r w:rsidRPr="008C3D4F">
        <w:t>nie rzadziej niż co trzy miesiące:</w:t>
      </w:r>
    </w:p>
    <w:p w14:paraId="25D95829" w14:textId="77777777" w:rsidR="00C87A81" w:rsidRPr="008C3D4F" w:rsidRDefault="00C87A81" w:rsidP="00C87A81">
      <w:pPr>
        <w:numPr>
          <w:ilvl w:val="0"/>
          <w:numId w:val="14"/>
        </w:numPr>
        <w:autoSpaceDE w:val="0"/>
        <w:autoSpaceDN w:val="0"/>
        <w:adjustRightInd w:val="0"/>
        <w:jc w:val="both"/>
      </w:pPr>
      <w:r w:rsidRPr="008C3D4F">
        <w:t>mycie okien, stolarki okiennej i gablot,</w:t>
      </w:r>
    </w:p>
    <w:p w14:paraId="1E17D518" w14:textId="77777777" w:rsidR="00C87A81" w:rsidRPr="008C3D4F" w:rsidRDefault="00C87A81" w:rsidP="00C87A81">
      <w:pPr>
        <w:numPr>
          <w:ilvl w:val="0"/>
          <w:numId w:val="14"/>
        </w:numPr>
        <w:autoSpaceDE w:val="0"/>
        <w:autoSpaceDN w:val="0"/>
        <w:adjustRightInd w:val="0"/>
        <w:jc w:val="both"/>
      </w:pPr>
      <w:r w:rsidRPr="008C3D4F">
        <w:t>czyszczenie żaluzji,</w:t>
      </w:r>
    </w:p>
    <w:p w14:paraId="1356B60A" w14:textId="77777777" w:rsidR="00C87A81" w:rsidRPr="008C3D4F" w:rsidRDefault="00C87A81" w:rsidP="00C87A81">
      <w:pPr>
        <w:numPr>
          <w:ilvl w:val="0"/>
          <w:numId w:val="14"/>
        </w:numPr>
        <w:autoSpaceDE w:val="0"/>
        <w:autoSpaceDN w:val="0"/>
        <w:adjustRightInd w:val="0"/>
        <w:jc w:val="both"/>
      </w:pPr>
      <w:r w:rsidRPr="008C3D4F">
        <w:t>mycie lamp oświetleniowych,</w:t>
      </w:r>
    </w:p>
    <w:p w14:paraId="00925994" w14:textId="77777777" w:rsidR="00C87A81" w:rsidRPr="008C3D4F" w:rsidRDefault="00C87A81" w:rsidP="00C87A81">
      <w:pPr>
        <w:numPr>
          <w:ilvl w:val="0"/>
          <w:numId w:val="14"/>
        </w:numPr>
        <w:autoSpaceDE w:val="0"/>
        <w:autoSpaceDN w:val="0"/>
        <w:adjustRightInd w:val="0"/>
        <w:jc w:val="both"/>
      </w:pPr>
      <w:r w:rsidRPr="008C3D4F">
        <w:t xml:space="preserve">mycie kaloryferów poza sezonem grzewczym, </w:t>
      </w:r>
    </w:p>
    <w:p w14:paraId="0983423C" w14:textId="77777777" w:rsidR="00C87A81" w:rsidRPr="008C3D4F" w:rsidRDefault="00C87A81" w:rsidP="00C87A81">
      <w:pPr>
        <w:numPr>
          <w:ilvl w:val="0"/>
          <w:numId w:val="14"/>
        </w:numPr>
        <w:autoSpaceDE w:val="0"/>
        <w:autoSpaceDN w:val="0"/>
        <w:adjustRightInd w:val="0"/>
        <w:jc w:val="both"/>
      </w:pPr>
      <w:r w:rsidRPr="008C3D4F">
        <w:t>mycie i polerowanie przeszklonej ściany elewacyjnej</w:t>
      </w:r>
      <w:r>
        <w:t xml:space="preserve"> </w:t>
      </w:r>
      <w:r w:rsidRPr="008C3D4F">
        <w:t>- parter ul. Rybaki wewnątrz,</w:t>
      </w:r>
    </w:p>
    <w:p w14:paraId="0B90A582" w14:textId="77777777" w:rsidR="00C87A81" w:rsidRDefault="00C87A81" w:rsidP="00C87A81">
      <w:pPr>
        <w:numPr>
          <w:ilvl w:val="0"/>
          <w:numId w:val="14"/>
        </w:numPr>
        <w:autoSpaceDE w:val="0"/>
        <w:autoSpaceDN w:val="0"/>
        <w:adjustRightInd w:val="0"/>
        <w:jc w:val="both"/>
      </w:pPr>
      <w:r w:rsidRPr="008C3D4F">
        <w:t>mycie i polerowanie wykuszu sali sesyjnej oraz ściany elewacyjnej na pierwszym piętrze</w:t>
      </w:r>
      <w:r>
        <w:t xml:space="preserve"> </w:t>
      </w:r>
      <w:r w:rsidRPr="008C3D4F">
        <w:t>-</w:t>
      </w:r>
      <w:r>
        <w:t xml:space="preserve"> </w:t>
      </w:r>
      <w:r w:rsidRPr="008C3D4F">
        <w:t>wewnątrz,</w:t>
      </w:r>
    </w:p>
    <w:p w14:paraId="472A2390" w14:textId="77777777" w:rsidR="00C87A81" w:rsidRPr="008C3D4F" w:rsidRDefault="00C87A81" w:rsidP="00C87A81">
      <w:pPr>
        <w:autoSpaceDE w:val="0"/>
        <w:autoSpaceDN w:val="0"/>
        <w:adjustRightInd w:val="0"/>
        <w:jc w:val="both"/>
      </w:pPr>
    </w:p>
    <w:p w14:paraId="36A31767" w14:textId="77777777" w:rsidR="00C87A81" w:rsidRPr="008C3D4F" w:rsidRDefault="00C87A81" w:rsidP="00C87A81">
      <w:pPr>
        <w:numPr>
          <w:ilvl w:val="0"/>
          <w:numId w:val="17"/>
        </w:numPr>
        <w:autoSpaceDE w:val="0"/>
        <w:autoSpaceDN w:val="0"/>
        <w:adjustRightInd w:val="0"/>
        <w:jc w:val="both"/>
      </w:pPr>
      <w:r w:rsidRPr="008C3D4F">
        <w:t>co najmniej raz na pół roku:</w:t>
      </w:r>
    </w:p>
    <w:p w14:paraId="29C5A289" w14:textId="77777777" w:rsidR="00C87A81" w:rsidRPr="008C3D4F" w:rsidRDefault="00C87A81" w:rsidP="00C87A81">
      <w:pPr>
        <w:numPr>
          <w:ilvl w:val="0"/>
          <w:numId w:val="19"/>
        </w:numPr>
        <w:autoSpaceDE w:val="0"/>
        <w:autoSpaceDN w:val="0"/>
        <w:adjustRightInd w:val="0"/>
        <w:jc w:val="both"/>
      </w:pPr>
      <w:r w:rsidRPr="008C3D4F">
        <w:t>mycie i polerowanie przeszklonej ściany elewacyjnej</w:t>
      </w:r>
      <w:r>
        <w:t xml:space="preserve"> </w:t>
      </w:r>
      <w:r w:rsidRPr="008C3D4F">
        <w:t>- parter ul. Rybaki</w:t>
      </w:r>
      <w:r>
        <w:t xml:space="preserve"> </w:t>
      </w:r>
      <w:r w:rsidRPr="008C3D4F">
        <w:t>-</w:t>
      </w:r>
      <w:r>
        <w:t xml:space="preserve"> </w:t>
      </w:r>
      <w:r w:rsidRPr="008C3D4F">
        <w:t>na zewnętrz,</w:t>
      </w:r>
    </w:p>
    <w:p w14:paraId="1DF92CA0" w14:textId="77777777" w:rsidR="00C87A81" w:rsidRPr="008C3D4F" w:rsidRDefault="00C87A81" w:rsidP="00C87A81">
      <w:pPr>
        <w:numPr>
          <w:ilvl w:val="0"/>
          <w:numId w:val="19"/>
        </w:numPr>
        <w:autoSpaceDE w:val="0"/>
        <w:autoSpaceDN w:val="0"/>
        <w:adjustRightInd w:val="0"/>
        <w:jc w:val="both"/>
      </w:pPr>
      <w:r w:rsidRPr="008C3D4F">
        <w:t>gruntowne, maszynowe czyszczenie klatek schodowych z trzykrotnym naniesieniem akrylu,</w:t>
      </w:r>
    </w:p>
    <w:p w14:paraId="7B31BB35" w14:textId="77777777" w:rsidR="00C87A81" w:rsidRDefault="00C87A81" w:rsidP="00C87A81">
      <w:pPr>
        <w:numPr>
          <w:ilvl w:val="0"/>
          <w:numId w:val="19"/>
        </w:numPr>
        <w:autoSpaceDE w:val="0"/>
        <w:autoSpaceDN w:val="0"/>
        <w:adjustRightInd w:val="0"/>
        <w:jc w:val="both"/>
      </w:pPr>
      <w:r w:rsidRPr="008C3D4F">
        <w:t>pranie pokryć mebli tapicerowanych i dywanów oraz usuwanie plam,</w:t>
      </w:r>
    </w:p>
    <w:p w14:paraId="3DE7CC3A" w14:textId="77777777" w:rsidR="00C87A81" w:rsidRPr="008C3D4F" w:rsidRDefault="00C87A81" w:rsidP="00C87A81">
      <w:pPr>
        <w:autoSpaceDE w:val="0"/>
        <w:autoSpaceDN w:val="0"/>
        <w:adjustRightInd w:val="0"/>
        <w:ind w:left="397"/>
        <w:jc w:val="both"/>
      </w:pPr>
    </w:p>
    <w:p w14:paraId="00929D2C" w14:textId="77777777" w:rsidR="00C87A81" w:rsidRPr="008C3D4F" w:rsidRDefault="00C87A81" w:rsidP="00C87A81">
      <w:pPr>
        <w:numPr>
          <w:ilvl w:val="0"/>
          <w:numId w:val="17"/>
        </w:numPr>
        <w:autoSpaceDE w:val="0"/>
        <w:autoSpaceDN w:val="0"/>
        <w:adjustRightInd w:val="0"/>
        <w:jc w:val="both"/>
      </w:pPr>
      <w:r w:rsidRPr="008C3D4F">
        <w:lastRenderedPageBreak/>
        <w:t>co najmniej raz w roku:</w:t>
      </w:r>
    </w:p>
    <w:p w14:paraId="13A45B22" w14:textId="77777777" w:rsidR="00C87A81" w:rsidRPr="008C3D4F" w:rsidRDefault="00C87A81" w:rsidP="00C87A81">
      <w:pPr>
        <w:numPr>
          <w:ilvl w:val="0"/>
          <w:numId w:val="20"/>
        </w:numPr>
        <w:autoSpaceDE w:val="0"/>
        <w:autoSpaceDN w:val="0"/>
        <w:adjustRightInd w:val="0"/>
        <w:jc w:val="both"/>
      </w:pPr>
      <w:r w:rsidRPr="008C3D4F">
        <w:t>mycie i polerowanie wykuszu sali sesyjnej oraz ściany elewacyjnej na pierwszym piętrze</w:t>
      </w:r>
      <w:r>
        <w:t xml:space="preserve"> </w:t>
      </w:r>
      <w:r w:rsidRPr="008C3D4F">
        <w:t>-</w:t>
      </w:r>
      <w:r>
        <w:t xml:space="preserve"> </w:t>
      </w:r>
      <w:r w:rsidRPr="008C3D4F">
        <w:t>z zewnątrz,</w:t>
      </w:r>
    </w:p>
    <w:p w14:paraId="2348D908" w14:textId="77777777" w:rsidR="00C87A81" w:rsidRDefault="00C87A81" w:rsidP="00C87A81">
      <w:pPr>
        <w:numPr>
          <w:ilvl w:val="0"/>
          <w:numId w:val="20"/>
        </w:numPr>
        <w:autoSpaceDE w:val="0"/>
        <w:autoSpaceDN w:val="0"/>
        <w:adjustRightInd w:val="0"/>
        <w:jc w:val="both"/>
      </w:pPr>
      <w:r w:rsidRPr="008C3D4F">
        <w:t>gruntowne, maszynowe czyszczenie posadzki z trzykrotnym naniesieniem akrylu</w:t>
      </w:r>
      <w:r>
        <w:t>.</w:t>
      </w:r>
    </w:p>
    <w:p w14:paraId="3CBAD74B" w14:textId="77777777" w:rsidR="00C87A81" w:rsidRPr="008C3D4F" w:rsidRDefault="00C87A81" w:rsidP="00C87A81">
      <w:pPr>
        <w:autoSpaceDE w:val="0"/>
        <w:autoSpaceDN w:val="0"/>
        <w:adjustRightInd w:val="0"/>
        <w:jc w:val="both"/>
      </w:pPr>
    </w:p>
    <w:p w14:paraId="66E23019" w14:textId="77777777" w:rsidR="00C87A81" w:rsidRPr="008C3D4F" w:rsidRDefault="00C87A81" w:rsidP="00C87A81">
      <w:pPr>
        <w:numPr>
          <w:ilvl w:val="0"/>
          <w:numId w:val="17"/>
        </w:numPr>
        <w:autoSpaceDE w:val="0"/>
        <w:autoSpaceDN w:val="0"/>
        <w:adjustRightInd w:val="0"/>
        <w:jc w:val="both"/>
      </w:pPr>
      <w:r w:rsidRPr="008C3D4F">
        <w:t xml:space="preserve">w zależności od potrzeb po spotkaniach i konferencjach w salach konferencyjnych mycie naczyń, czyszczenie podłóg, stołów i krzeseł oraz wietrzenie. </w:t>
      </w:r>
    </w:p>
    <w:p w14:paraId="0E5C1B22" w14:textId="77777777" w:rsidR="00C87A81" w:rsidRPr="008C3D4F" w:rsidRDefault="00C87A81" w:rsidP="00C87A81">
      <w:pPr>
        <w:autoSpaceDE w:val="0"/>
        <w:autoSpaceDN w:val="0"/>
        <w:adjustRightInd w:val="0"/>
        <w:rPr>
          <w:sz w:val="22"/>
          <w:szCs w:val="22"/>
        </w:rPr>
      </w:pPr>
    </w:p>
    <w:p w14:paraId="7E8997FA" w14:textId="77777777" w:rsidR="00C87A81" w:rsidRPr="00B502CB" w:rsidRDefault="00C87A81" w:rsidP="00C87A81">
      <w:pPr>
        <w:autoSpaceDE w:val="0"/>
        <w:autoSpaceDN w:val="0"/>
        <w:adjustRightInd w:val="0"/>
      </w:pPr>
      <w:r w:rsidRPr="00B502CB">
        <w:t>Ogólne warunki wykonywania usługi:</w:t>
      </w:r>
    </w:p>
    <w:p w14:paraId="7F984D99" w14:textId="77777777" w:rsidR="00C87A81" w:rsidRPr="008C3D4F" w:rsidRDefault="00C87A81" w:rsidP="00C87A81">
      <w:pPr>
        <w:numPr>
          <w:ilvl w:val="0"/>
          <w:numId w:val="10"/>
        </w:numPr>
        <w:autoSpaceDE w:val="0"/>
        <w:autoSpaceDN w:val="0"/>
        <w:adjustRightInd w:val="0"/>
        <w:jc w:val="both"/>
      </w:pPr>
      <w:r w:rsidRPr="008C3D4F">
        <w:t>Wszelkie środki czyszcząco-dezynfekujące, artykuły czystości, higieniczno-sanitarne i</w:t>
      </w:r>
      <w:r>
        <w:t> </w:t>
      </w:r>
      <w:r w:rsidRPr="008C3D4F">
        <w:t>zapachowe, worki na śmieci w ilościach zapewniających pełne, bieżące zapotrzebowanie, niezbędne do starannego wykonania zamówienia oraz ich zakup i</w:t>
      </w:r>
      <w:r>
        <w:t> </w:t>
      </w:r>
      <w:r w:rsidRPr="008C3D4F">
        <w:t>dostawa do miejsca wykonania zamówienia są kosztem wykonawcy z</w:t>
      </w:r>
      <w:r>
        <w:t> </w:t>
      </w:r>
      <w:r w:rsidRPr="008C3D4F">
        <w:t>uwzględnieniem następujących warunków:</w:t>
      </w:r>
    </w:p>
    <w:p w14:paraId="4FA476B7" w14:textId="4F175FC2" w:rsidR="00C87A81" w:rsidRPr="008C3D4F" w:rsidRDefault="00C87A81" w:rsidP="00C87A81">
      <w:pPr>
        <w:numPr>
          <w:ilvl w:val="0"/>
          <w:numId w:val="16"/>
        </w:numPr>
        <w:autoSpaceDE w:val="0"/>
        <w:autoSpaceDN w:val="0"/>
        <w:adjustRightInd w:val="0"/>
        <w:ind w:left="757"/>
        <w:jc w:val="both"/>
      </w:pPr>
      <w:r w:rsidRPr="008C3D4F">
        <w:t>wykonawca zakupi na własny kos</w:t>
      </w:r>
      <w:r>
        <w:t xml:space="preserve">zt na bieżąco papier toaletowy </w:t>
      </w:r>
      <w:r w:rsidRPr="008C3D4F">
        <w:t xml:space="preserve">dwuwarstwowy, biały, miękki, dopasowany do zamontowanych pojemników, </w:t>
      </w:r>
    </w:p>
    <w:p w14:paraId="736B315B" w14:textId="77777777" w:rsidR="00C87A81" w:rsidRPr="008C3D4F" w:rsidRDefault="00C87A81" w:rsidP="00C87A81">
      <w:pPr>
        <w:numPr>
          <w:ilvl w:val="0"/>
          <w:numId w:val="15"/>
        </w:numPr>
        <w:autoSpaceDE w:val="0"/>
        <w:autoSpaceDN w:val="0"/>
        <w:adjustRightInd w:val="0"/>
        <w:ind w:left="757"/>
        <w:jc w:val="both"/>
      </w:pPr>
      <w:r w:rsidRPr="008C3D4F">
        <w:t>ręczniki papierowe (białe, dwuwarstwowe celuloza lub równoważnymi), mydło białe płynne, kosmetyczne, zawierające kolagen z elastyną, przezna</w:t>
      </w:r>
      <w:r>
        <w:t>czone do mycia rąk i </w:t>
      </w:r>
      <w:r w:rsidRPr="008C3D4F">
        <w:t>ciała, dopuszczone do obrotu zgodnie z ustawą o kosmetykach i wkłady zapachowe o niedrażniącym zapachu do właściwych dozowników i pojemników; wykonawca na każde żądanie zamawiającego okaże atesty na wskazane przez zamawiającego preparaty;</w:t>
      </w:r>
    </w:p>
    <w:p w14:paraId="725158F5" w14:textId="77777777" w:rsidR="00C87A81" w:rsidRPr="008C3D4F" w:rsidRDefault="00C87A81" w:rsidP="00C87A81">
      <w:pPr>
        <w:autoSpaceDE w:val="0"/>
        <w:autoSpaceDN w:val="0"/>
        <w:adjustRightInd w:val="0"/>
        <w:jc w:val="both"/>
      </w:pPr>
    </w:p>
    <w:p w14:paraId="35CE943C" w14:textId="77777777" w:rsidR="00C87A81" w:rsidRPr="008C3D4F" w:rsidRDefault="00C87A81" w:rsidP="00C87A81">
      <w:pPr>
        <w:numPr>
          <w:ilvl w:val="0"/>
          <w:numId w:val="10"/>
        </w:numPr>
        <w:autoSpaceDE w:val="0"/>
        <w:autoSpaceDN w:val="0"/>
        <w:adjustRightInd w:val="0"/>
        <w:jc w:val="both"/>
      </w:pPr>
      <w:r w:rsidRPr="008C3D4F">
        <w:t>Usługi sprzątania wykonywane będą przez Wykonawcę przy użyci</w:t>
      </w:r>
      <w:r>
        <w:t>u własnych urządzeń i sprzętu, w</w:t>
      </w:r>
      <w:r w:rsidRPr="008C3D4F">
        <w:t>łaściwego do danego rodzaju prac w szczególności:</w:t>
      </w:r>
    </w:p>
    <w:p w14:paraId="5119848F" w14:textId="77777777" w:rsidR="00C87A81" w:rsidRPr="008C3D4F" w:rsidRDefault="00C87A81" w:rsidP="00C87A81">
      <w:pPr>
        <w:numPr>
          <w:ilvl w:val="0"/>
          <w:numId w:val="15"/>
        </w:numPr>
        <w:autoSpaceDE w:val="0"/>
        <w:autoSpaceDN w:val="0"/>
        <w:adjustRightInd w:val="0"/>
        <w:ind w:left="709" w:hanging="283"/>
        <w:jc w:val="both"/>
      </w:pPr>
      <w:r w:rsidRPr="008C3D4F">
        <w:t>wszelkie zabrudzenia z mebli biurowych i w salach konferencyjnych (w szczególności drewnianych i metalowych) będą usuwane środkami specjalnie do tego przeznaczonymi, które poza usuwaniem zabrudzeń konserwują i zapobiegają osiadaniu kurzu),</w:t>
      </w:r>
    </w:p>
    <w:p w14:paraId="5AFF35B8" w14:textId="77777777" w:rsidR="00C87A81" w:rsidRPr="008C3D4F" w:rsidRDefault="00C87A81" w:rsidP="00C87A81">
      <w:pPr>
        <w:numPr>
          <w:ilvl w:val="0"/>
          <w:numId w:val="15"/>
        </w:numPr>
        <w:autoSpaceDE w:val="0"/>
        <w:autoSpaceDN w:val="0"/>
        <w:adjustRightInd w:val="0"/>
        <w:ind w:left="709" w:hanging="283"/>
        <w:jc w:val="both"/>
      </w:pPr>
      <w:r>
        <w:t xml:space="preserve">zgodnie z obowiązującym prawem, będą stosowane środki myjące, czyszczące i konserwujące posiadające karty charakterystyki. Preparaty dezynfekcyjne tylko i wyłącznie dopuszczone do obrotu i użytkowania na podstawie certyfikatu CE, deklaracji zgodności lub wpisu do rejestru wyrobów medycznych w zależności od klasyfikacji określonej w ustawie o wyrobach medycznych. Preparaty rejestrowane jako produkty biobójcze muszą posiadać pozwolenie na wprowadzenie do obrotu lub wpis do rejestru produktów biobójczych, natomiast preparaty rejestrowane jako produkty lecznicze muszą posiadać pozwolenie na dopuszczenie do obrotu produktu leczniczego. Zaleca się stosowanie preparatów posiadających również </w:t>
      </w:r>
      <w:r w:rsidRPr="008C3D4F">
        <w:t xml:space="preserve">atest </w:t>
      </w:r>
      <w:r>
        <w:t>Państwowego Zakładu Higieny,</w:t>
      </w:r>
      <w:r w:rsidRPr="008C3D4F">
        <w:t xml:space="preserve"> biologicznie neutraln</w:t>
      </w:r>
      <w:r>
        <w:t>ych</w:t>
      </w:r>
      <w:r w:rsidRPr="008C3D4F">
        <w:t>, ponadto dostosowan</w:t>
      </w:r>
      <w:r>
        <w:t>ych</w:t>
      </w:r>
      <w:r w:rsidRPr="008C3D4F">
        <w:t xml:space="preserve"> do specyfiki wykonywanych czynności</w:t>
      </w:r>
      <w:r>
        <w:t>,</w:t>
      </w:r>
    </w:p>
    <w:p w14:paraId="0BBCB089" w14:textId="77777777" w:rsidR="00C87A81" w:rsidRPr="008C3D4F" w:rsidRDefault="00C87A81" w:rsidP="00C87A81">
      <w:pPr>
        <w:numPr>
          <w:ilvl w:val="0"/>
          <w:numId w:val="15"/>
        </w:numPr>
        <w:autoSpaceDE w:val="0"/>
        <w:autoSpaceDN w:val="0"/>
        <w:adjustRightInd w:val="0"/>
        <w:ind w:left="709" w:hanging="283"/>
        <w:jc w:val="both"/>
      </w:pPr>
      <w:r w:rsidRPr="008C3D4F">
        <w:t xml:space="preserve"> wykonawca będzie używał środków czystości o jakości nie gorszej niż charakteryzująca </w:t>
      </w:r>
      <w:proofErr w:type="spellStart"/>
      <w:r w:rsidRPr="008C3D4F">
        <w:t>Domestos</w:t>
      </w:r>
      <w:proofErr w:type="spellEnd"/>
      <w:r w:rsidRPr="008C3D4F">
        <w:t xml:space="preserve">, </w:t>
      </w:r>
      <w:proofErr w:type="spellStart"/>
      <w:r w:rsidRPr="008C3D4F">
        <w:t>Ajax</w:t>
      </w:r>
      <w:proofErr w:type="spellEnd"/>
      <w:r w:rsidRPr="008C3D4F">
        <w:t xml:space="preserve">, Cif, </w:t>
      </w:r>
      <w:proofErr w:type="spellStart"/>
      <w:r w:rsidRPr="008C3D4F">
        <w:t>Cilit</w:t>
      </w:r>
      <w:proofErr w:type="spellEnd"/>
      <w:r w:rsidRPr="008C3D4F">
        <w:t>, Pronto.</w:t>
      </w:r>
    </w:p>
    <w:p w14:paraId="60CD1F54" w14:textId="77777777" w:rsidR="00C87A81" w:rsidRPr="008C3D4F" w:rsidRDefault="00C87A81" w:rsidP="00C87A81">
      <w:pPr>
        <w:autoSpaceDE w:val="0"/>
        <w:autoSpaceDN w:val="0"/>
        <w:adjustRightInd w:val="0"/>
        <w:jc w:val="both"/>
      </w:pPr>
    </w:p>
    <w:p w14:paraId="3837D61F" w14:textId="77777777" w:rsidR="00C87A81" w:rsidRPr="008C3D4F" w:rsidRDefault="00C87A81" w:rsidP="00C87A81">
      <w:pPr>
        <w:numPr>
          <w:ilvl w:val="0"/>
          <w:numId w:val="10"/>
        </w:numPr>
        <w:autoSpaceDE w:val="0"/>
        <w:autoSpaceDN w:val="0"/>
        <w:adjustRightInd w:val="0"/>
        <w:jc w:val="both"/>
      </w:pPr>
      <w:r w:rsidRPr="008C3D4F">
        <w:t xml:space="preserve">Wykonawca zapewni maty wejściowe w ilości minimum 3 szt., przy czym maty usytuowane przy głównych wejściach do budynku </w:t>
      </w:r>
      <w:proofErr w:type="spellStart"/>
      <w:r w:rsidRPr="008C3D4F">
        <w:t>tj</w:t>
      </w:r>
      <w:proofErr w:type="spellEnd"/>
      <w:r w:rsidRPr="008C3D4F">
        <w:t xml:space="preserve"> od Pl. Wolności i ul. Rybaki muszą posiadać minimalne wymiary 115 x 200 cm. Częstotliwość wymiany mat raz w miesiącu a w okresie od października do marca 2 razy w miesiącu.</w:t>
      </w:r>
    </w:p>
    <w:p w14:paraId="511E3FB9" w14:textId="77777777" w:rsidR="00C87A81" w:rsidRPr="008C3D4F" w:rsidRDefault="00C87A81" w:rsidP="00C87A81">
      <w:pPr>
        <w:numPr>
          <w:ilvl w:val="0"/>
          <w:numId w:val="10"/>
        </w:numPr>
        <w:autoSpaceDE w:val="0"/>
        <w:autoSpaceDN w:val="0"/>
        <w:adjustRightInd w:val="0"/>
        <w:jc w:val="both"/>
      </w:pPr>
      <w:r w:rsidRPr="008C3D4F">
        <w:t>Wykonawca zobowiązany jest w czasie wykonywania usług zapewnić na terenie objętym umową należyty ład i porządek, a prace wykonywać w sposób najmniej uciążliwy dla użytkownika obiektu.</w:t>
      </w:r>
    </w:p>
    <w:p w14:paraId="107F7B98" w14:textId="77777777" w:rsidR="00C87A81" w:rsidRPr="008C3D4F" w:rsidRDefault="00C87A81" w:rsidP="00C87A81">
      <w:pPr>
        <w:numPr>
          <w:ilvl w:val="0"/>
          <w:numId w:val="10"/>
        </w:numPr>
        <w:autoSpaceDE w:val="0"/>
        <w:autoSpaceDN w:val="0"/>
        <w:adjustRightInd w:val="0"/>
        <w:jc w:val="both"/>
      </w:pPr>
      <w:r w:rsidRPr="008C3D4F">
        <w:t xml:space="preserve">Wykonawca obowiązany jest do niezwłocznego zgłaszania wszelkich uwag o usterkach wymagających napraw, których nie jest w stanie usunąć, np. przepalone żarówki, wyrwane kontakty, zepsute zamki drzwiowe, niedrożne umywalki i sedesy poprzez wpis do rejestru, który będzie się znajdował w Referacie </w:t>
      </w:r>
      <w:r>
        <w:br/>
      </w:r>
      <w:proofErr w:type="spellStart"/>
      <w:r w:rsidRPr="008C3D4F">
        <w:t>Administracyjno</w:t>
      </w:r>
      <w:proofErr w:type="spellEnd"/>
      <w:r w:rsidRPr="008C3D4F">
        <w:t xml:space="preserve"> – Gospodarczym.</w:t>
      </w:r>
    </w:p>
    <w:p w14:paraId="05B53277" w14:textId="77777777" w:rsidR="00C87A81" w:rsidRPr="008C3D4F" w:rsidRDefault="00C87A81" w:rsidP="00C87A81">
      <w:pPr>
        <w:numPr>
          <w:ilvl w:val="0"/>
          <w:numId w:val="10"/>
        </w:numPr>
        <w:autoSpaceDE w:val="0"/>
        <w:autoSpaceDN w:val="0"/>
        <w:adjustRightInd w:val="0"/>
        <w:jc w:val="both"/>
      </w:pPr>
      <w:r w:rsidRPr="008C3D4F">
        <w:t>W przypadku usług wykonywanych okresowo, Wykonawca zobowiązany będzie do uzgadniania z Zamawiającym terminów ich realizacji, z odpowiednim wyprzedzeniem czasowym.</w:t>
      </w:r>
    </w:p>
    <w:p w14:paraId="32E0C3CD" w14:textId="6D5B862E" w:rsidR="00C87A81" w:rsidRPr="008C3D4F" w:rsidRDefault="00C87A81" w:rsidP="00C87A81">
      <w:pPr>
        <w:numPr>
          <w:ilvl w:val="0"/>
          <w:numId w:val="10"/>
        </w:numPr>
        <w:autoSpaceDE w:val="0"/>
        <w:autoSpaceDN w:val="0"/>
        <w:adjustRightInd w:val="0"/>
        <w:jc w:val="both"/>
      </w:pPr>
      <w:r w:rsidRPr="008C3D4F">
        <w:t>Wykonawca zapewni co najmniej 1 pracownika w budynku Urzędu Miasta Czarnków od godziny 8.00 do godziny 14.00, a od godziny 14.00 do godziny 19.00</w:t>
      </w:r>
      <w:r>
        <w:t>,</w:t>
      </w:r>
      <w:r w:rsidRPr="008C3D4F">
        <w:t xml:space="preserve"> co najmniej 4 pracowników do sprzątania pomieszczeń. W celu weryfikacji obecności wymaganej liczby pracowników, Zamawiający wymaga codziennego potwierdzenia przybycia poszczególnych pracowników do urzędu na liście obecności w sekretariacie urzędu z podaniem godziny przybycia i godziny opuszczenia budynku.</w:t>
      </w:r>
    </w:p>
    <w:p w14:paraId="73C46530" w14:textId="77777777" w:rsidR="00C87A81" w:rsidRPr="008C3D4F" w:rsidRDefault="00C87A81" w:rsidP="00C87A81">
      <w:pPr>
        <w:numPr>
          <w:ilvl w:val="0"/>
          <w:numId w:val="10"/>
        </w:numPr>
        <w:autoSpaceDE w:val="0"/>
        <w:autoSpaceDN w:val="0"/>
        <w:adjustRightInd w:val="0"/>
        <w:jc w:val="both"/>
      </w:pPr>
      <w:r w:rsidRPr="008C3D4F">
        <w:t>Osoby wykonujące prace powinny posiadać profesjonalne przygotowanie do wykonywania tego typu pracy oraz być ubrane w estetyczną odzież roboczą i posiadać identyfikator wskazujący nazwę wykonawcy oraz imię i nazwisko osoby przebywającej na terenie obiektu zamawiającego.</w:t>
      </w:r>
    </w:p>
    <w:p w14:paraId="506ADAD9" w14:textId="77777777" w:rsidR="00C87A81" w:rsidRPr="008C3D4F" w:rsidRDefault="00C87A81" w:rsidP="00C87A81">
      <w:pPr>
        <w:numPr>
          <w:ilvl w:val="0"/>
          <w:numId w:val="10"/>
        </w:numPr>
        <w:autoSpaceDE w:val="0"/>
        <w:autoSpaceDN w:val="0"/>
        <w:adjustRightInd w:val="0"/>
        <w:jc w:val="both"/>
      </w:pPr>
      <w:r w:rsidRPr="008C3D4F">
        <w:t>Wykonawca niezwłocznie po podpisaniu umowy obowiązany jest do przedstawienia Zamawiającemu listy pracowników wyznaczonych do realizacji zamówienia oraz pisemnie informować Zamawiającego o każdej zmianie w składzie wyznaczonych pracowników. Osoba nie umieszczona na liście nie zostanie dopuszczona do wejścia do pomieszczeń biurowych.</w:t>
      </w:r>
    </w:p>
    <w:p w14:paraId="2E5A8CC7" w14:textId="77777777" w:rsidR="00C87A81" w:rsidRPr="008C3D4F" w:rsidRDefault="00C87A81" w:rsidP="00C87A81">
      <w:pPr>
        <w:numPr>
          <w:ilvl w:val="0"/>
          <w:numId w:val="10"/>
        </w:numPr>
        <w:autoSpaceDE w:val="0"/>
        <w:autoSpaceDN w:val="0"/>
        <w:adjustRightInd w:val="0"/>
        <w:jc w:val="both"/>
      </w:pPr>
      <w:r w:rsidRPr="008C3D4F">
        <w:t xml:space="preserve">Wykonawca zobowiązany jest </w:t>
      </w:r>
      <w:r>
        <w:t xml:space="preserve">do </w:t>
      </w:r>
      <w:r w:rsidRPr="008C3D4F">
        <w:t>przygotowa</w:t>
      </w:r>
      <w:r>
        <w:t>nia</w:t>
      </w:r>
      <w:r w:rsidRPr="008C3D4F">
        <w:t xml:space="preserve"> szczegółowego harmonogramu wykonania usługi z uwzględnieniem opisanej częstotliwości poszczególnych zadań.</w:t>
      </w:r>
    </w:p>
    <w:p w14:paraId="62D76EE1" w14:textId="77777777" w:rsidR="00C87A81" w:rsidRPr="008C3D4F" w:rsidRDefault="00C87A81" w:rsidP="00C87A81">
      <w:pPr>
        <w:numPr>
          <w:ilvl w:val="0"/>
          <w:numId w:val="10"/>
        </w:numPr>
        <w:autoSpaceDE w:val="0"/>
        <w:autoSpaceDN w:val="0"/>
        <w:adjustRightInd w:val="0"/>
        <w:jc w:val="both"/>
      </w:pPr>
      <w:r w:rsidRPr="008C3D4F">
        <w:lastRenderedPageBreak/>
        <w:t xml:space="preserve"> Wykonawca ponosi odpowiedzialność za szkody powstałe w związku z realizacją usług oraz wskutek innych działań pracowników Wykonawcy, a także zobowiązany jest do zachowania w tajemnicy wszelkich informacji uzyskanych w związku z wykonywaniem usług.</w:t>
      </w:r>
    </w:p>
    <w:p w14:paraId="7DC59D9A" w14:textId="77777777" w:rsidR="00C87A81" w:rsidRPr="008C3D4F" w:rsidRDefault="00C87A81" w:rsidP="00C87A81">
      <w:pPr>
        <w:numPr>
          <w:ilvl w:val="0"/>
          <w:numId w:val="10"/>
        </w:numPr>
        <w:autoSpaceDE w:val="0"/>
        <w:autoSpaceDN w:val="0"/>
        <w:adjustRightInd w:val="0"/>
        <w:jc w:val="both"/>
      </w:pPr>
      <w:r w:rsidRPr="008C3D4F">
        <w:t xml:space="preserve">Na każde żądanie zamawiającego wykonawca udzieli (pisemnie lub ustnie) wyjaśnień i informacji w zakresie należytego wykonania przedmiotu zamówienia. </w:t>
      </w:r>
    </w:p>
    <w:p w14:paraId="213C246B" w14:textId="77777777" w:rsidR="00C87A81" w:rsidRPr="008C3D4F" w:rsidRDefault="00C87A81" w:rsidP="00C87A81">
      <w:pPr>
        <w:numPr>
          <w:ilvl w:val="0"/>
          <w:numId w:val="10"/>
        </w:numPr>
        <w:autoSpaceDE w:val="0"/>
        <w:autoSpaceDN w:val="0"/>
        <w:adjustRightInd w:val="0"/>
        <w:jc w:val="both"/>
      </w:pPr>
      <w:r w:rsidRPr="008C3D4F">
        <w:t>Pracownicy wykonawcy są zobowiązani do oddawania na dyżurkę znalezionych przedmiotów,</w:t>
      </w:r>
    </w:p>
    <w:p w14:paraId="1B4DDFEF" w14:textId="77777777" w:rsidR="00C87A81" w:rsidRPr="008C3D4F" w:rsidRDefault="00C87A81" w:rsidP="00C87A81">
      <w:pPr>
        <w:numPr>
          <w:ilvl w:val="0"/>
          <w:numId w:val="10"/>
        </w:numPr>
        <w:autoSpaceDE w:val="0"/>
        <w:autoSpaceDN w:val="0"/>
        <w:adjustRightInd w:val="0"/>
        <w:jc w:val="both"/>
      </w:pPr>
      <w:r w:rsidRPr="008C3D4F">
        <w:t>Wykonawca bierze na siebie pełną odpowiedzialność za prawidłowe wykonanie przedmiotu zamówienia oraz zapewnienie warunków pracy zgodnie z przepisami BHP i ppoż. oraz innymi przepisami powszechnie obowiązującymi w tym zakresie.</w:t>
      </w:r>
    </w:p>
    <w:p w14:paraId="15949D1B" w14:textId="77777777" w:rsidR="00C87A81" w:rsidRPr="008C3D4F" w:rsidRDefault="00C87A81" w:rsidP="00C87A81">
      <w:pPr>
        <w:numPr>
          <w:ilvl w:val="0"/>
          <w:numId w:val="10"/>
        </w:numPr>
        <w:autoSpaceDE w:val="0"/>
        <w:autoSpaceDN w:val="0"/>
        <w:adjustRightInd w:val="0"/>
        <w:jc w:val="both"/>
      </w:pPr>
      <w:r w:rsidRPr="008C3D4F">
        <w:t>Godziny sprzątania nie mogą kolidować z godzinami użytkowania pomieszczeń</w:t>
      </w:r>
      <w:r>
        <w:t xml:space="preserve">        </w:t>
      </w:r>
      <w:r w:rsidRPr="008C3D4F">
        <w:t xml:space="preserve"> – godziny należy ustalić z administratorem budynku,</w:t>
      </w:r>
    </w:p>
    <w:p w14:paraId="015BE104" w14:textId="77777777" w:rsidR="00C87A81" w:rsidRPr="008C3D4F" w:rsidRDefault="00C87A81" w:rsidP="00C87A81">
      <w:pPr>
        <w:numPr>
          <w:ilvl w:val="0"/>
          <w:numId w:val="10"/>
        </w:numPr>
        <w:autoSpaceDE w:val="0"/>
        <w:autoSpaceDN w:val="0"/>
        <w:adjustRightInd w:val="0"/>
        <w:jc w:val="both"/>
      </w:pPr>
      <w:r w:rsidRPr="008C3D4F">
        <w:t>Odpowiedzialność za zaniedbania, które mogą spowodować zagrożenie zdrowia i życia w zakresie prac objętych umową ponosi Wykonawca.</w:t>
      </w:r>
    </w:p>
    <w:p w14:paraId="3CD3FF84" w14:textId="77777777" w:rsidR="00C87A81" w:rsidRPr="008C3D4F" w:rsidRDefault="00C87A81" w:rsidP="00C87A81">
      <w:pPr>
        <w:numPr>
          <w:ilvl w:val="0"/>
          <w:numId w:val="10"/>
        </w:numPr>
        <w:autoSpaceDE w:val="0"/>
        <w:autoSpaceDN w:val="0"/>
        <w:adjustRightInd w:val="0"/>
        <w:jc w:val="both"/>
      </w:pPr>
      <w:r w:rsidRPr="008C3D4F">
        <w:t>Pomieszczenie nr 114 na I piętrze, będzie sprzątane w obecności pracownika biura.</w:t>
      </w:r>
    </w:p>
    <w:p w14:paraId="2BFE331D" w14:textId="77777777" w:rsidR="00C87A81" w:rsidRPr="008C3D4F" w:rsidRDefault="00C87A81" w:rsidP="00C87A81">
      <w:pPr>
        <w:autoSpaceDE w:val="0"/>
        <w:autoSpaceDN w:val="0"/>
        <w:adjustRightInd w:val="0"/>
        <w:jc w:val="both"/>
      </w:pPr>
    </w:p>
    <w:p w14:paraId="51FB9B67" w14:textId="77777777" w:rsidR="00C87A81" w:rsidRPr="008C3D4F" w:rsidRDefault="00C87A81" w:rsidP="00C87A81">
      <w:pPr>
        <w:autoSpaceDE w:val="0"/>
        <w:autoSpaceDN w:val="0"/>
        <w:adjustRightInd w:val="0"/>
        <w:rPr>
          <w:b/>
          <w:bCs/>
        </w:rPr>
      </w:pPr>
      <w:r w:rsidRPr="008C3D4F">
        <w:rPr>
          <w:b/>
          <w:bCs/>
        </w:rPr>
        <w:t>3. Godziny i zasady sprzątania</w:t>
      </w:r>
    </w:p>
    <w:p w14:paraId="3C859D47" w14:textId="77777777" w:rsidR="00C87A81" w:rsidRPr="008C3D4F" w:rsidRDefault="00C87A81" w:rsidP="00C87A81">
      <w:pPr>
        <w:numPr>
          <w:ilvl w:val="0"/>
          <w:numId w:val="11"/>
        </w:numPr>
        <w:autoSpaceDE w:val="0"/>
        <w:autoSpaceDN w:val="0"/>
        <w:adjustRightInd w:val="0"/>
        <w:jc w:val="both"/>
      </w:pPr>
      <w:r w:rsidRPr="008C3D4F">
        <w:t>Prace porządkowe w budynku będą wykonywane w taki sposób, aby zostały zakończone do godz. 19</w:t>
      </w:r>
      <w:r w:rsidRPr="008C3D4F">
        <w:rPr>
          <w:vertAlign w:val="superscript"/>
        </w:rPr>
        <w:t>00</w:t>
      </w:r>
      <w:r w:rsidRPr="008C3D4F">
        <w:t>.</w:t>
      </w:r>
    </w:p>
    <w:p w14:paraId="6CEF84FB" w14:textId="77777777" w:rsidR="00C87A81" w:rsidRPr="008C3D4F" w:rsidRDefault="00C87A81" w:rsidP="00C87A81">
      <w:pPr>
        <w:numPr>
          <w:ilvl w:val="0"/>
          <w:numId w:val="11"/>
        </w:numPr>
        <w:autoSpaceDE w:val="0"/>
        <w:autoSpaceDN w:val="0"/>
        <w:adjustRightInd w:val="0"/>
        <w:jc w:val="both"/>
      </w:pPr>
      <w:r w:rsidRPr="008C3D4F">
        <w:t>Wykonawca zapewni w razie potrzeby dyżur 1 pracownika poza wyznaczonymi godzinami pracy w budynku w przypadku organizowanych uroczystości.</w:t>
      </w:r>
    </w:p>
    <w:p w14:paraId="3BCD895F" w14:textId="77777777" w:rsidR="00C87A81" w:rsidRPr="008C3D4F" w:rsidRDefault="00C87A81" w:rsidP="00C87A81">
      <w:pPr>
        <w:numPr>
          <w:ilvl w:val="0"/>
          <w:numId w:val="11"/>
        </w:numPr>
        <w:autoSpaceDE w:val="0"/>
        <w:autoSpaceDN w:val="0"/>
        <w:adjustRightInd w:val="0"/>
        <w:jc w:val="both"/>
      </w:pPr>
      <w:r w:rsidRPr="008C3D4F">
        <w:t>Sprzątanie odbywa się przez pięć dni w tygodniu ( poniedziałek – piątek ), wyjątkowo może być to inny dzień tygodnia, jeżeli Urząd będzie tego dnia odpracowywał wolny dzień.</w:t>
      </w:r>
    </w:p>
    <w:p w14:paraId="571BC279" w14:textId="77777777" w:rsidR="00C87A81" w:rsidRPr="008C3D4F" w:rsidRDefault="00C87A81" w:rsidP="00C87A81">
      <w:pPr>
        <w:numPr>
          <w:ilvl w:val="0"/>
          <w:numId w:val="11"/>
        </w:numPr>
        <w:autoSpaceDE w:val="0"/>
        <w:autoSpaceDN w:val="0"/>
        <w:adjustRightInd w:val="0"/>
        <w:jc w:val="both"/>
      </w:pPr>
      <w:r w:rsidRPr="008C3D4F">
        <w:t xml:space="preserve">Zamawiający zastrzega możliwość polecenia Wykonawcy wykonania usługi w soboty i niedziele, sprzątania pomieszczeń po remontach (również w dni wolne od pracy). </w:t>
      </w:r>
    </w:p>
    <w:p w14:paraId="5F00884D" w14:textId="77777777" w:rsidR="00C87A81" w:rsidRPr="008C3D4F" w:rsidRDefault="00C87A81" w:rsidP="00C87A81">
      <w:pPr>
        <w:numPr>
          <w:ilvl w:val="0"/>
          <w:numId w:val="11"/>
        </w:numPr>
        <w:autoSpaceDE w:val="0"/>
        <w:autoSpaceDN w:val="0"/>
        <w:adjustRightInd w:val="0"/>
        <w:jc w:val="both"/>
      </w:pPr>
      <w:r w:rsidRPr="008C3D4F">
        <w:t xml:space="preserve"> Pracownicy zatrudnieni przez Wykonawcę do realizacji zamówienia wykonują powierzoną im pracę samodzielnie bez możliwości wprowadzania do sprzątanego obiektu osób trzecich.</w:t>
      </w:r>
    </w:p>
    <w:p w14:paraId="3279E4D7" w14:textId="77777777" w:rsidR="00C87A81" w:rsidRPr="008C3D4F" w:rsidRDefault="00C87A81" w:rsidP="00C87A81">
      <w:pPr>
        <w:numPr>
          <w:ilvl w:val="0"/>
          <w:numId w:val="11"/>
        </w:numPr>
        <w:autoSpaceDE w:val="0"/>
        <w:autoSpaceDN w:val="0"/>
        <w:adjustRightInd w:val="0"/>
        <w:jc w:val="both"/>
      </w:pPr>
      <w:r w:rsidRPr="008C3D4F">
        <w:t xml:space="preserve">Pokoje winny być otwierane i zamykane zgodnie z obowiązującymi w tym zakresie przepisami wewnętrznymi. </w:t>
      </w:r>
    </w:p>
    <w:p w14:paraId="0BEA209D" w14:textId="6B377B4F" w:rsidR="00D1321A" w:rsidRDefault="00D1321A" w:rsidP="0009320F">
      <w:pPr>
        <w:rPr>
          <w:rFonts w:ascii="Arial" w:hAnsi="Arial" w:cs="Arial"/>
          <w:b/>
        </w:rPr>
      </w:pPr>
    </w:p>
    <w:p w14:paraId="4A82756B" w14:textId="77777777" w:rsidR="00C87A81" w:rsidRPr="0054138B" w:rsidRDefault="00C87A81" w:rsidP="0009320F">
      <w:pPr>
        <w:rPr>
          <w:rFonts w:ascii="Arial" w:hAnsi="Arial" w:cs="Arial"/>
          <w:b/>
        </w:rPr>
      </w:pPr>
    </w:p>
    <w:sectPr w:rsidR="00C87A81" w:rsidRPr="0054138B" w:rsidSect="00767891">
      <w:headerReference w:type="default" r:id="rId7"/>
      <w:footerReference w:type="default" r:id="rId8"/>
      <w:pgSz w:w="11906" w:h="16838" w:code="9"/>
      <w:pgMar w:top="142" w:right="1304" w:bottom="1134" w:left="1247" w:header="168" w:footer="141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01813" w14:textId="77777777" w:rsidR="00000000" w:rsidRDefault="00C87A81">
      <w:r>
        <w:separator/>
      </w:r>
    </w:p>
  </w:endnote>
  <w:endnote w:type="continuationSeparator" w:id="0">
    <w:p w14:paraId="03D6F37D" w14:textId="77777777" w:rsidR="00000000" w:rsidRDefault="00C8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charset w:val="81"/>
    <w:family w:val="roman"/>
    <w:pitch w:val="variable"/>
    <w:sig w:usb0="B00002AF" w:usb1="69D77CFB" w:usb2="00000030" w:usb3="00000000" w:csb0="000800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F36EB" w14:textId="77777777" w:rsidR="002025DB" w:rsidRPr="00767891" w:rsidRDefault="0009320F">
    <w:pPr>
      <w:pStyle w:val="Stopka"/>
      <w:jc w:val="right"/>
      <w:rPr>
        <w:rFonts w:ascii="Arial" w:hAnsi="Arial" w:cs="Arial"/>
        <w:sz w:val="16"/>
        <w:szCs w:val="16"/>
      </w:rPr>
    </w:pPr>
    <w:r w:rsidRPr="00767891">
      <w:rPr>
        <w:rFonts w:ascii="Arial" w:hAnsi="Arial" w:cs="Arial"/>
        <w:sz w:val="16"/>
        <w:szCs w:val="16"/>
      </w:rPr>
      <w:t xml:space="preserve">str. </w:t>
    </w:r>
    <w:r w:rsidRPr="00767891">
      <w:rPr>
        <w:rFonts w:ascii="Arial" w:hAnsi="Arial" w:cs="Arial"/>
        <w:sz w:val="16"/>
        <w:szCs w:val="16"/>
      </w:rPr>
      <w:fldChar w:fldCharType="begin"/>
    </w:r>
    <w:r w:rsidRPr="00767891">
      <w:rPr>
        <w:rFonts w:ascii="Arial" w:hAnsi="Arial" w:cs="Arial"/>
        <w:sz w:val="16"/>
        <w:szCs w:val="16"/>
      </w:rPr>
      <w:instrText>PAGE    \* MERGEFORMAT</w:instrText>
    </w:r>
    <w:r w:rsidRPr="00767891">
      <w:rPr>
        <w:rFonts w:ascii="Arial" w:hAnsi="Arial" w:cs="Arial"/>
        <w:sz w:val="16"/>
        <w:szCs w:val="16"/>
      </w:rPr>
      <w:fldChar w:fldCharType="separate"/>
    </w:r>
    <w:r>
      <w:rPr>
        <w:rFonts w:ascii="Arial" w:hAnsi="Arial" w:cs="Arial"/>
        <w:noProof/>
        <w:sz w:val="16"/>
        <w:szCs w:val="16"/>
      </w:rPr>
      <w:t>24</w:t>
    </w:r>
    <w:r w:rsidRPr="00767891">
      <w:rPr>
        <w:rFonts w:ascii="Arial" w:hAnsi="Arial" w:cs="Arial"/>
        <w:sz w:val="16"/>
        <w:szCs w:val="16"/>
      </w:rPr>
      <w:fldChar w:fldCharType="end"/>
    </w:r>
  </w:p>
  <w:p w14:paraId="550AD6C5" w14:textId="77777777" w:rsidR="002025DB" w:rsidRDefault="00C87A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3AAE3" w14:textId="77777777" w:rsidR="00000000" w:rsidRDefault="00C87A81">
      <w:r>
        <w:separator/>
      </w:r>
    </w:p>
  </w:footnote>
  <w:footnote w:type="continuationSeparator" w:id="0">
    <w:p w14:paraId="4963A5B7" w14:textId="77777777" w:rsidR="00000000" w:rsidRDefault="00C87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53D13" w14:textId="77777777" w:rsidR="002025DB" w:rsidRDefault="00C87A81">
    <w:pPr>
      <w:pStyle w:val="Nagwek"/>
    </w:pPr>
  </w:p>
  <w:p w14:paraId="3844EDA6" w14:textId="77777777" w:rsidR="002025DB" w:rsidRDefault="00C87A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188A"/>
    <w:multiLevelType w:val="hybridMultilevel"/>
    <w:tmpl w:val="4F3291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BA176A"/>
    <w:multiLevelType w:val="hybridMultilevel"/>
    <w:tmpl w:val="E3362B82"/>
    <w:lvl w:ilvl="0" w:tplc="BFACE07A">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 w15:restartNumberingAfterBreak="0">
    <w:nsid w:val="19A46F87"/>
    <w:multiLevelType w:val="hybridMultilevel"/>
    <w:tmpl w:val="D75EDAD0"/>
    <w:lvl w:ilvl="0" w:tplc="BFACE07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4620A74"/>
    <w:multiLevelType w:val="hybridMultilevel"/>
    <w:tmpl w:val="6C86D2AC"/>
    <w:lvl w:ilvl="0" w:tplc="BFACE07A">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4" w15:restartNumberingAfterBreak="0">
    <w:nsid w:val="38943A73"/>
    <w:multiLevelType w:val="hybridMultilevel"/>
    <w:tmpl w:val="7BBC64CC"/>
    <w:lvl w:ilvl="0" w:tplc="04150009">
      <w:start w:val="1"/>
      <w:numFmt w:val="bullet"/>
      <w:lvlText w:val=""/>
      <w:lvlJc w:val="left"/>
      <w:pPr>
        <w:tabs>
          <w:tab w:val="num" w:pos="540"/>
        </w:tabs>
        <w:ind w:left="540" w:hanging="360"/>
      </w:pPr>
      <w:rPr>
        <w:rFonts w:ascii="Wingdings" w:hAnsi="Wingdings" w:hint="default"/>
      </w:rPr>
    </w:lvl>
    <w:lvl w:ilvl="1" w:tplc="04150019">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 w15:restartNumberingAfterBreak="0">
    <w:nsid w:val="38E740BA"/>
    <w:multiLevelType w:val="hybridMultilevel"/>
    <w:tmpl w:val="AE8A74C4"/>
    <w:lvl w:ilvl="0" w:tplc="04150009">
      <w:start w:val="1"/>
      <w:numFmt w:val="bullet"/>
      <w:lvlText w:val=""/>
      <w:lvlJc w:val="left"/>
      <w:pPr>
        <w:tabs>
          <w:tab w:val="num" w:pos="540"/>
        </w:tabs>
        <w:ind w:left="540" w:hanging="360"/>
      </w:pPr>
      <w:rPr>
        <w:rFonts w:ascii="Wingdings" w:hAnsi="Wingdings" w:hint="default"/>
        <w:b w:val="0"/>
      </w:rPr>
    </w:lvl>
    <w:lvl w:ilvl="1" w:tplc="04150019">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 w15:restartNumberingAfterBreak="0">
    <w:nsid w:val="41D96EDF"/>
    <w:multiLevelType w:val="hybridMultilevel"/>
    <w:tmpl w:val="59C4057C"/>
    <w:lvl w:ilvl="0" w:tplc="04150009">
      <w:start w:val="1"/>
      <w:numFmt w:val="bullet"/>
      <w:lvlText w:val=""/>
      <w:lvlJc w:val="left"/>
      <w:pPr>
        <w:tabs>
          <w:tab w:val="num" w:pos="540"/>
        </w:tabs>
        <w:ind w:left="540" w:hanging="360"/>
      </w:pPr>
      <w:rPr>
        <w:rFonts w:ascii="Wingdings" w:hAnsi="Wingdings" w:hint="default"/>
        <w:b w:val="0"/>
      </w:rPr>
    </w:lvl>
    <w:lvl w:ilvl="1" w:tplc="04150019">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 w15:restartNumberingAfterBreak="0">
    <w:nsid w:val="46B303E1"/>
    <w:multiLevelType w:val="hybridMultilevel"/>
    <w:tmpl w:val="E25C8BC0"/>
    <w:lvl w:ilvl="0" w:tplc="B8BEF65E">
      <w:start w:val="65535"/>
      <w:numFmt w:val="bullet"/>
      <w:lvlText w:val=""/>
      <w:lvlJc w:val="left"/>
      <w:pPr>
        <w:tabs>
          <w:tab w:val="num" w:pos="0"/>
        </w:tabs>
        <w:ind w:left="0" w:firstLine="0"/>
      </w:pPr>
      <w:rPr>
        <w:rFonts w:ascii="Symbol" w:hAnsi="Symbol" w:cs="@Gungsuh" w:hint="default"/>
        <w:color w:val="auto"/>
      </w:rPr>
    </w:lvl>
    <w:lvl w:ilvl="1" w:tplc="DEE22ED2">
      <w:start w:val="1"/>
      <w:numFmt w:val="bullet"/>
      <w:lvlText w:val="-"/>
      <w:lvlJc w:val="left"/>
      <w:pPr>
        <w:tabs>
          <w:tab w:val="num" w:pos="540"/>
        </w:tabs>
        <w:ind w:left="540" w:hanging="360"/>
      </w:pPr>
      <w:rPr>
        <w:rFonts w:ascii="Vrinda" w:hAnsi="Vrinda" w:hint="default"/>
      </w:rPr>
    </w:lvl>
    <w:lvl w:ilvl="2" w:tplc="04150009">
      <w:start w:val="1"/>
      <w:numFmt w:val="bullet"/>
      <w:lvlText w:val=""/>
      <w:lvlJc w:val="left"/>
      <w:pPr>
        <w:tabs>
          <w:tab w:val="num" w:pos="360"/>
        </w:tabs>
        <w:ind w:left="360" w:hanging="360"/>
      </w:pPr>
      <w:rPr>
        <w:rFonts w:ascii="Wingdings" w:hAnsi="Wingdings"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4F18119F"/>
    <w:multiLevelType w:val="hybridMultilevel"/>
    <w:tmpl w:val="5ABE9572"/>
    <w:lvl w:ilvl="0" w:tplc="04242AB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795AF7D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011665E"/>
    <w:multiLevelType w:val="hybridMultilevel"/>
    <w:tmpl w:val="D68C541A"/>
    <w:lvl w:ilvl="0" w:tplc="BFACE07A">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10" w15:restartNumberingAfterBreak="0">
    <w:nsid w:val="56110142"/>
    <w:multiLevelType w:val="hybridMultilevel"/>
    <w:tmpl w:val="FE3CE692"/>
    <w:lvl w:ilvl="0" w:tplc="EC0C37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A397B39"/>
    <w:multiLevelType w:val="hybridMultilevel"/>
    <w:tmpl w:val="1FDCB53A"/>
    <w:lvl w:ilvl="0" w:tplc="BFACE0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C6A208A"/>
    <w:multiLevelType w:val="hybridMultilevel"/>
    <w:tmpl w:val="13C60322"/>
    <w:lvl w:ilvl="0" w:tplc="BFACE07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5CA97B60"/>
    <w:multiLevelType w:val="hybridMultilevel"/>
    <w:tmpl w:val="DC564B4E"/>
    <w:lvl w:ilvl="0" w:tplc="DEE22ED2">
      <w:start w:val="1"/>
      <w:numFmt w:val="bullet"/>
      <w:lvlText w:val="-"/>
      <w:lvlJc w:val="left"/>
      <w:pPr>
        <w:tabs>
          <w:tab w:val="num" w:pos="540"/>
        </w:tabs>
        <w:ind w:left="540" w:hanging="360"/>
      </w:pPr>
      <w:rPr>
        <w:rFonts w:ascii="Vrinda" w:hAnsi="Vrinda" w:hint="default"/>
        <w:b w:val="0"/>
      </w:rPr>
    </w:lvl>
    <w:lvl w:ilvl="1" w:tplc="04150019">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4" w15:restartNumberingAfterBreak="0">
    <w:nsid w:val="65774C67"/>
    <w:multiLevelType w:val="hybridMultilevel"/>
    <w:tmpl w:val="69F68FA6"/>
    <w:lvl w:ilvl="0" w:tplc="0415000F">
      <w:start w:val="1"/>
      <w:numFmt w:val="decimal"/>
      <w:lvlText w:val="%1."/>
      <w:lvlJc w:val="left"/>
      <w:pPr>
        <w:tabs>
          <w:tab w:val="num" w:pos="360"/>
        </w:tabs>
        <w:ind w:left="360" w:hanging="360"/>
      </w:pPr>
    </w:lvl>
    <w:lvl w:ilvl="1" w:tplc="DEE22ED2">
      <w:start w:val="1"/>
      <w:numFmt w:val="bullet"/>
      <w:lvlText w:val="-"/>
      <w:lvlJc w:val="left"/>
      <w:pPr>
        <w:tabs>
          <w:tab w:val="num" w:pos="540"/>
        </w:tabs>
        <w:ind w:left="540" w:hanging="360"/>
      </w:pPr>
      <w:rPr>
        <w:rFonts w:ascii="Vrinda" w:hAnsi="Vrinda" w:hint="default"/>
      </w:rPr>
    </w:lvl>
    <w:lvl w:ilvl="2" w:tplc="2B5494CA">
      <w:start w:val="1"/>
      <w:numFmt w:val="lowerLetter"/>
      <w:lvlText w:val="%3)"/>
      <w:lvlJc w:val="left"/>
      <w:pPr>
        <w:tabs>
          <w:tab w:val="num" w:pos="360"/>
        </w:tabs>
        <w:ind w:left="360" w:hanging="360"/>
      </w:pPr>
      <w:rPr>
        <w:rFonts w:hint="default"/>
        <w:b w:val="0"/>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6AD77710"/>
    <w:multiLevelType w:val="hybridMultilevel"/>
    <w:tmpl w:val="09987770"/>
    <w:lvl w:ilvl="0" w:tplc="04150009">
      <w:start w:val="1"/>
      <w:numFmt w:val="bullet"/>
      <w:lvlText w:val=""/>
      <w:lvlJc w:val="left"/>
      <w:pPr>
        <w:tabs>
          <w:tab w:val="num" w:pos="540"/>
        </w:tabs>
        <w:ind w:left="540" w:hanging="360"/>
      </w:pPr>
      <w:rPr>
        <w:rFonts w:ascii="Wingdings" w:hAnsi="Wingdings" w:hint="default"/>
        <w:b w:val="0"/>
      </w:rPr>
    </w:lvl>
    <w:lvl w:ilvl="1" w:tplc="04150019">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6" w15:restartNumberingAfterBreak="0">
    <w:nsid w:val="6FCF1910"/>
    <w:multiLevelType w:val="hybridMultilevel"/>
    <w:tmpl w:val="58F41214"/>
    <w:lvl w:ilvl="0" w:tplc="DEE22ED2">
      <w:start w:val="1"/>
      <w:numFmt w:val="bullet"/>
      <w:lvlText w:val="-"/>
      <w:lvlJc w:val="left"/>
      <w:pPr>
        <w:tabs>
          <w:tab w:val="num" w:pos="360"/>
        </w:tabs>
        <w:ind w:left="360" w:hanging="360"/>
      </w:pPr>
      <w:rPr>
        <w:rFonts w:ascii="Vrinda" w:hAnsi="Vrinda" w:hint="default"/>
      </w:rPr>
    </w:lvl>
    <w:lvl w:ilvl="1" w:tplc="DEE22ED2">
      <w:start w:val="1"/>
      <w:numFmt w:val="bullet"/>
      <w:lvlText w:val="-"/>
      <w:lvlJc w:val="left"/>
      <w:pPr>
        <w:tabs>
          <w:tab w:val="num" w:pos="540"/>
        </w:tabs>
        <w:ind w:left="540" w:hanging="360"/>
      </w:pPr>
      <w:rPr>
        <w:rFonts w:ascii="Vrinda" w:hAnsi="Vrinda" w:hint="default"/>
      </w:rPr>
    </w:lvl>
    <w:lvl w:ilvl="2" w:tplc="2B5494CA">
      <w:start w:val="1"/>
      <w:numFmt w:val="lowerLetter"/>
      <w:lvlText w:val="%3)"/>
      <w:lvlJc w:val="left"/>
      <w:pPr>
        <w:tabs>
          <w:tab w:val="num" w:pos="1980"/>
        </w:tabs>
        <w:ind w:left="1980" w:hanging="360"/>
      </w:pPr>
      <w:rPr>
        <w:rFonts w:hint="default"/>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70A118F8"/>
    <w:multiLevelType w:val="hybridMultilevel"/>
    <w:tmpl w:val="550C1314"/>
    <w:lvl w:ilvl="0" w:tplc="BFACE07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71824B8D"/>
    <w:multiLevelType w:val="hybridMultilevel"/>
    <w:tmpl w:val="3C7A6956"/>
    <w:lvl w:ilvl="0" w:tplc="BFACE07A">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19" w15:restartNumberingAfterBreak="0">
    <w:nsid w:val="7E457433"/>
    <w:multiLevelType w:val="hybridMultilevel"/>
    <w:tmpl w:val="3CE23ACA"/>
    <w:lvl w:ilvl="0" w:tplc="DEE22ED2">
      <w:start w:val="1"/>
      <w:numFmt w:val="bullet"/>
      <w:lvlText w:val="-"/>
      <w:lvlJc w:val="left"/>
      <w:pPr>
        <w:tabs>
          <w:tab w:val="num" w:pos="540"/>
        </w:tabs>
        <w:ind w:left="540" w:hanging="360"/>
      </w:pPr>
      <w:rPr>
        <w:rFonts w:ascii="Vrinda" w:hAnsi="Vrinda" w:hint="default"/>
      </w:rPr>
    </w:lvl>
    <w:lvl w:ilvl="1" w:tplc="04150003" w:tentative="1">
      <w:start w:val="1"/>
      <w:numFmt w:val="bullet"/>
      <w:lvlText w:val="o"/>
      <w:lvlJc w:val="left"/>
      <w:pPr>
        <w:tabs>
          <w:tab w:val="num" w:pos="-540"/>
        </w:tabs>
        <w:ind w:left="-540" w:hanging="360"/>
      </w:pPr>
      <w:rPr>
        <w:rFonts w:ascii="Courier New" w:hAnsi="Courier New" w:cs="Courier New" w:hint="default"/>
      </w:rPr>
    </w:lvl>
    <w:lvl w:ilvl="2" w:tplc="04150005" w:tentative="1">
      <w:start w:val="1"/>
      <w:numFmt w:val="bullet"/>
      <w:lvlText w:val=""/>
      <w:lvlJc w:val="left"/>
      <w:pPr>
        <w:tabs>
          <w:tab w:val="num" w:pos="180"/>
        </w:tabs>
        <w:ind w:left="180" w:hanging="360"/>
      </w:pPr>
      <w:rPr>
        <w:rFonts w:ascii="Wingdings" w:hAnsi="Wingdings" w:hint="default"/>
      </w:rPr>
    </w:lvl>
    <w:lvl w:ilvl="3" w:tplc="04150001" w:tentative="1">
      <w:start w:val="1"/>
      <w:numFmt w:val="bullet"/>
      <w:lvlText w:val=""/>
      <w:lvlJc w:val="left"/>
      <w:pPr>
        <w:tabs>
          <w:tab w:val="num" w:pos="900"/>
        </w:tabs>
        <w:ind w:left="900" w:hanging="360"/>
      </w:pPr>
      <w:rPr>
        <w:rFonts w:ascii="Symbol" w:hAnsi="Symbol" w:hint="default"/>
      </w:rPr>
    </w:lvl>
    <w:lvl w:ilvl="4" w:tplc="04150003" w:tentative="1">
      <w:start w:val="1"/>
      <w:numFmt w:val="bullet"/>
      <w:lvlText w:val="o"/>
      <w:lvlJc w:val="left"/>
      <w:pPr>
        <w:tabs>
          <w:tab w:val="num" w:pos="1620"/>
        </w:tabs>
        <w:ind w:left="1620" w:hanging="360"/>
      </w:pPr>
      <w:rPr>
        <w:rFonts w:ascii="Courier New" w:hAnsi="Courier New" w:cs="Courier New" w:hint="default"/>
      </w:rPr>
    </w:lvl>
    <w:lvl w:ilvl="5" w:tplc="04150005" w:tentative="1">
      <w:start w:val="1"/>
      <w:numFmt w:val="bullet"/>
      <w:lvlText w:val=""/>
      <w:lvlJc w:val="left"/>
      <w:pPr>
        <w:tabs>
          <w:tab w:val="num" w:pos="2340"/>
        </w:tabs>
        <w:ind w:left="2340" w:hanging="360"/>
      </w:pPr>
      <w:rPr>
        <w:rFonts w:ascii="Wingdings" w:hAnsi="Wingdings" w:hint="default"/>
      </w:rPr>
    </w:lvl>
    <w:lvl w:ilvl="6" w:tplc="04150001" w:tentative="1">
      <w:start w:val="1"/>
      <w:numFmt w:val="bullet"/>
      <w:lvlText w:val=""/>
      <w:lvlJc w:val="left"/>
      <w:pPr>
        <w:tabs>
          <w:tab w:val="num" w:pos="3060"/>
        </w:tabs>
        <w:ind w:left="3060" w:hanging="360"/>
      </w:pPr>
      <w:rPr>
        <w:rFonts w:ascii="Symbol" w:hAnsi="Symbol" w:hint="default"/>
      </w:rPr>
    </w:lvl>
    <w:lvl w:ilvl="7" w:tplc="04150003" w:tentative="1">
      <w:start w:val="1"/>
      <w:numFmt w:val="bullet"/>
      <w:lvlText w:val="o"/>
      <w:lvlJc w:val="left"/>
      <w:pPr>
        <w:tabs>
          <w:tab w:val="num" w:pos="3780"/>
        </w:tabs>
        <w:ind w:left="3780" w:hanging="360"/>
      </w:pPr>
      <w:rPr>
        <w:rFonts w:ascii="Courier New" w:hAnsi="Courier New" w:cs="Courier New" w:hint="default"/>
      </w:rPr>
    </w:lvl>
    <w:lvl w:ilvl="8" w:tplc="04150005" w:tentative="1">
      <w:start w:val="1"/>
      <w:numFmt w:val="bullet"/>
      <w:lvlText w:val=""/>
      <w:lvlJc w:val="left"/>
      <w:pPr>
        <w:tabs>
          <w:tab w:val="num" w:pos="4500"/>
        </w:tabs>
        <w:ind w:left="4500" w:hanging="360"/>
      </w:pPr>
      <w:rPr>
        <w:rFonts w:ascii="Wingdings" w:hAnsi="Wingdings" w:hint="default"/>
      </w:rPr>
    </w:lvl>
  </w:abstractNum>
  <w:num w:numId="1">
    <w:abstractNumId w:val="19"/>
  </w:num>
  <w:num w:numId="2">
    <w:abstractNumId w:val="13"/>
  </w:num>
  <w:num w:numId="3">
    <w:abstractNumId w:val="16"/>
  </w:num>
  <w:num w:numId="4">
    <w:abstractNumId w:val="4"/>
  </w:num>
  <w:num w:numId="5">
    <w:abstractNumId w:val="6"/>
  </w:num>
  <w:num w:numId="6">
    <w:abstractNumId w:val="5"/>
  </w:num>
  <w:num w:numId="7">
    <w:abstractNumId w:val="15"/>
  </w:num>
  <w:num w:numId="8">
    <w:abstractNumId w:val="7"/>
  </w:num>
  <w:num w:numId="9">
    <w:abstractNumId w:val="14"/>
  </w:num>
  <w:num w:numId="10">
    <w:abstractNumId w:val="8"/>
  </w:num>
  <w:num w:numId="11">
    <w:abstractNumId w:val="10"/>
  </w:num>
  <w:num w:numId="12">
    <w:abstractNumId w:val="11"/>
  </w:num>
  <w:num w:numId="13">
    <w:abstractNumId w:val="9"/>
  </w:num>
  <w:num w:numId="14">
    <w:abstractNumId w:val="1"/>
  </w:num>
  <w:num w:numId="15">
    <w:abstractNumId w:val="2"/>
  </w:num>
  <w:num w:numId="16">
    <w:abstractNumId w:val="12"/>
  </w:num>
  <w:num w:numId="17">
    <w:abstractNumId w:val="0"/>
  </w:num>
  <w:num w:numId="18">
    <w:abstractNumId w:val="17"/>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0F"/>
    <w:rsid w:val="0009320F"/>
    <w:rsid w:val="0024791D"/>
    <w:rsid w:val="00C87A81"/>
    <w:rsid w:val="00D13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40F5A"/>
  <w15:chartTrackingRefBased/>
  <w15:docId w15:val="{A8CA76CA-DF11-418E-AF6D-F6761C9E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320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320F"/>
    <w:pPr>
      <w:tabs>
        <w:tab w:val="center" w:pos="4536"/>
        <w:tab w:val="right" w:pos="9072"/>
      </w:tabs>
    </w:pPr>
  </w:style>
  <w:style w:type="character" w:customStyle="1" w:styleId="NagwekZnak">
    <w:name w:val="Nagłówek Znak"/>
    <w:basedOn w:val="Domylnaczcionkaakapitu"/>
    <w:link w:val="Nagwek"/>
    <w:uiPriority w:val="99"/>
    <w:rsid w:val="0009320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9320F"/>
    <w:pPr>
      <w:tabs>
        <w:tab w:val="center" w:pos="4536"/>
        <w:tab w:val="right" w:pos="9072"/>
      </w:tabs>
    </w:pPr>
  </w:style>
  <w:style w:type="character" w:customStyle="1" w:styleId="StopkaZnak">
    <w:name w:val="Stopka Znak"/>
    <w:basedOn w:val="Domylnaczcionkaakapitu"/>
    <w:link w:val="Stopka"/>
    <w:uiPriority w:val="99"/>
    <w:rsid w:val="0009320F"/>
    <w:rPr>
      <w:rFonts w:ascii="Times New Roman" w:eastAsia="Times New Roman" w:hAnsi="Times New Roman" w:cs="Times New Roman"/>
      <w:sz w:val="20"/>
      <w:szCs w:val="20"/>
      <w:lang w:eastAsia="pl-PL"/>
    </w:rPr>
  </w:style>
  <w:style w:type="paragraph" w:styleId="NormalnyWeb">
    <w:name w:val="Normal (Web)"/>
    <w:basedOn w:val="Normalny"/>
    <w:rsid w:val="00C87A8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1786</Words>
  <Characters>10719</Characters>
  <Application>Microsoft Office Word</Application>
  <DocSecurity>0</DocSecurity>
  <Lines>89</Lines>
  <Paragraphs>24</Paragraphs>
  <ScaleCrop>false</ScaleCrop>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Filoda</dc:creator>
  <cp:keywords/>
  <dc:description/>
  <cp:lastModifiedBy>Jacek Filoda</cp:lastModifiedBy>
  <cp:revision>3</cp:revision>
  <dcterms:created xsi:type="dcterms:W3CDTF">2020-12-16T08:23:00Z</dcterms:created>
  <dcterms:modified xsi:type="dcterms:W3CDTF">2020-12-17T08:50:00Z</dcterms:modified>
</cp:coreProperties>
</file>